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0A" w:rsidRPr="009D2E0A" w:rsidRDefault="009D2E0A" w:rsidP="009D2E0A">
      <w:pPr>
        <w:spacing w:after="240" w:line="240" w:lineRule="auto"/>
        <w:rPr>
          <w:rFonts w:ascii="Times New Roman" w:eastAsia="Times New Roman" w:hAnsi="Times New Roman" w:cs="Times New Roman"/>
          <w:b/>
          <w:sz w:val="24"/>
          <w:szCs w:val="24"/>
          <w:lang w:eastAsia="pl-PL"/>
        </w:rPr>
      </w:pPr>
      <w:bookmarkStart w:id="0" w:name="_GoBack"/>
      <w:bookmarkEnd w:id="0"/>
      <w:r w:rsidRPr="009D2E0A">
        <w:rPr>
          <w:rFonts w:ascii="Times New Roman" w:eastAsia="Times New Roman" w:hAnsi="Times New Roman" w:cs="Times New Roman"/>
          <w:b/>
          <w:sz w:val="24"/>
          <w:szCs w:val="24"/>
          <w:lang w:eastAsia="pl-PL"/>
        </w:rPr>
        <w:t xml:space="preserve">Ogłoszenie nr 563778-N-2018 z dnia 2018-05-24 r. </w:t>
      </w:r>
    </w:p>
    <w:p w:rsidR="009D2E0A" w:rsidRPr="009D2E0A" w:rsidRDefault="009D2E0A" w:rsidP="009D2E0A">
      <w:pPr>
        <w:spacing w:after="0" w:line="240" w:lineRule="auto"/>
        <w:jc w:val="center"/>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Specjalny Ośrodek Szkolno-Wychowawczy Nr 1: : Remont dachu budynku Zasadniczej Szkoły Zawodowej nr 30 oraz Szkoły Przysposabiającej do Pracy nr 2 w Krakowie przy ul. Szujskiego 2 wchodzących w skład Specjalnego Ośrodka Szkolno- Wychowawczego nr 1 w Krakowie. </w:t>
      </w:r>
      <w:r w:rsidRPr="009D2E0A">
        <w:rPr>
          <w:rFonts w:ascii="Times New Roman" w:eastAsia="Times New Roman" w:hAnsi="Times New Roman" w:cs="Times New Roman"/>
          <w:sz w:val="24"/>
          <w:szCs w:val="24"/>
          <w:lang w:eastAsia="pl-PL"/>
        </w:rPr>
        <w:br/>
        <w:t xml:space="preserve">OGŁOSZENIE O ZAMÓWIENIU - Roboty budowlane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Zamieszczanie ogłoszenia:</w:t>
      </w:r>
      <w:r w:rsidRPr="009D2E0A">
        <w:rPr>
          <w:rFonts w:ascii="Times New Roman" w:eastAsia="Times New Roman" w:hAnsi="Times New Roman" w:cs="Times New Roman"/>
          <w:sz w:val="24"/>
          <w:szCs w:val="24"/>
          <w:lang w:eastAsia="pl-PL"/>
        </w:rPr>
        <w:t xml:space="preserve"> Zamieszczanie obowiązkowe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Ogłoszenie dotyczy:</w:t>
      </w:r>
      <w:r w:rsidRPr="009D2E0A">
        <w:rPr>
          <w:rFonts w:ascii="Times New Roman" w:eastAsia="Times New Roman" w:hAnsi="Times New Roman" w:cs="Times New Roman"/>
          <w:sz w:val="24"/>
          <w:szCs w:val="24"/>
          <w:lang w:eastAsia="pl-PL"/>
        </w:rPr>
        <w:t xml:space="preserve"> Zamówienia publicznego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Nazwa projektu lub programu</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D2E0A">
        <w:rPr>
          <w:rFonts w:ascii="Times New Roman" w:eastAsia="Times New Roman" w:hAnsi="Times New Roman" w:cs="Times New Roman"/>
          <w:sz w:val="24"/>
          <w:szCs w:val="24"/>
          <w:lang w:eastAsia="pl-PL"/>
        </w:rPr>
        <w:t>Pzp</w:t>
      </w:r>
      <w:proofErr w:type="spellEnd"/>
      <w:r w:rsidRPr="009D2E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u w:val="single"/>
          <w:lang w:eastAsia="pl-PL"/>
        </w:rPr>
        <w:t>SEKCJA I: ZAMAWIAJĄCY</w:t>
      </w:r>
      <w:r w:rsidRPr="009D2E0A">
        <w:rPr>
          <w:rFonts w:ascii="Times New Roman" w:eastAsia="Times New Roman" w:hAnsi="Times New Roman" w:cs="Times New Roman"/>
          <w:sz w:val="24"/>
          <w:szCs w:val="24"/>
          <w:lang w:eastAsia="pl-PL"/>
        </w:rPr>
        <w:t xml:space="preserv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Postępowanie przeprowadza centralny zamawiający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Informacje na temat podmiotu któremu zamawiający powierzył/powierzyli prowadzenie postępowania:</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Postępowanie jest przeprowadzane wspólnie przez zamawiających</w:t>
      </w:r>
      <w:r w:rsidRPr="009D2E0A">
        <w:rPr>
          <w:rFonts w:ascii="Times New Roman" w:eastAsia="Times New Roman" w:hAnsi="Times New Roman" w:cs="Times New Roman"/>
          <w:sz w:val="24"/>
          <w:szCs w:val="24"/>
          <w:lang w:eastAsia="pl-PL"/>
        </w:rPr>
        <w:t xml:space="preserv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Informacje dodatkowe:</w:t>
      </w:r>
      <w:r w:rsidRPr="009D2E0A">
        <w:rPr>
          <w:rFonts w:ascii="Times New Roman" w:eastAsia="Times New Roman" w:hAnsi="Times New Roman" w:cs="Times New Roman"/>
          <w:sz w:val="24"/>
          <w:szCs w:val="24"/>
          <w:lang w:eastAsia="pl-PL"/>
        </w:rPr>
        <w:t xml:space="preserv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 1) NAZWA I ADRES: </w:t>
      </w:r>
      <w:r w:rsidRPr="009D2E0A">
        <w:rPr>
          <w:rFonts w:ascii="Times New Roman" w:eastAsia="Times New Roman" w:hAnsi="Times New Roman" w:cs="Times New Roman"/>
          <w:sz w:val="24"/>
          <w:szCs w:val="24"/>
          <w:lang w:eastAsia="pl-PL"/>
        </w:rPr>
        <w:t xml:space="preserve">Specjalny Ośrodek Szkolno-Wychowawczy Nr 1, krajowy numer identyfikacyjny 19329800000, ul. ul. Barska  45 , 30307   Kraków, woj. małopolskie, państwo Polska, tel. 122 662 967, e-mail renesans4@gazeta.pl, faks 122 662 967.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lastRenderedPageBreak/>
        <w:t xml:space="preserve">Adres strony internetowej (URL): www.soswnr1krakow.pl </w:t>
      </w:r>
      <w:r w:rsidRPr="009D2E0A">
        <w:rPr>
          <w:rFonts w:ascii="Times New Roman" w:eastAsia="Times New Roman" w:hAnsi="Times New Roman" w:cs="Times New Roman"/>
          <w:sz w:val="24"/>
          <w:szCs w:val="24"/>
          <w:lang w:eastAsia="pl-PL"/>
        </w:rPr>
        <w:br/>
        <w:t xml:space="preserve">Adres profilu nabywcy: </w:t>
      </w:r>
      <w:r w:rsidRPr="009D2E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 2) RODZAJ ZAMAWIAJĄCEGO: </w:t>
      </w:r>
      <w:r w:rsidRPr="009D2E0A">
        <w:rPr>
          <w:rFonts w:ascii="Times New Roman" w:eastAsia="Times New Roman" w:hAnsi="Times New Roman" w:cs="Times New Roman"/>
          <w:sz w:val="24"/>
          <w:szCs w:val="24"/>
          <w:lang w:eastAsia="pl-PL"/>
        </w:rPr>
        <w:t xml:space="preserve">Jednostki organizacyjne administracji samorządowej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I.3) WSPÓLNE UDZIELANIE ZAMÓWIENIA </w:t>
      </w:r>
      <w:r w:rsidRPr="009D2E0A">
        <w:rPr>
          <w:rFonts w:ascii="Times New Roman" w:eastAsia="Times New Roman" w:hAnsi="Times New Roman" w:cs="Times New Roman"/>
          <w:b/>
          <w:bCs/>
          <w:i/>
          <w:iCs/>
          <w:sz w:val="24"/>
          <w:szCs w:val="24"/>
          <w:lang w:eastAsia="pl-PL"/>
        </w:rPr>
        <w:t>(jeżeli dotyczy)</w:t>
      </w:r>
      <w:r w:rsidRPr="009D2E0A">
        <w:rPr>
          <w:rFonts w:ascii="Times New Roman" w:eastAsia="Times New Roman" w:hAnsi="Times New Roman" w:cs="Times New Roman"/>
          <w:b/>
          <w:bCs/>
          <w:sz w:val="24"/>
          <w:szCs w:val="24"/>
          <w:lang w:eastAsia="pl-PL"/>
        </w:rPr>
        <w:t xml:space="preserv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I.4) KOMUNIKACJA: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D2E0A">
        <w:rPr>
          <w:rFonts w:ascii="Times New Roman" w:eastAsia="Times New Roman" w:hAnsi="Times New Roman" w:cs="Times New Roman"/>
          <w:sz w:val="24"/>
          <w:szCs w:val="24"/>
          <w:lang w:eastAsia="pl-PL"/>
        </w:rPr>
        <w:t xml:space="preserv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Tak </w:t>
      </w:r>
      <w:r w:rsidRPr="009D2E0A">
        <w:rPr>
          <w:rFonts w:ascii="Times New Roman" w:eastAsia="Times New Roman" w:hAnsi="Times New Roman" w:cs="Times New Roman"/>
          <w:sz w:val="24"/>
          <w:szCs w:val="24"/>
          <w:lang w:eastAsia="pl-PL"/>
        </w:rPr>
        <w:br/>
        <w:t xml:space="preserve">www.soswnr1krakow.pl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Tak </w:t>
      </w:r>
      <w:r w:rsidRPr="009D2E0A">
        <w:rPr>
          <w:rFonts w:ascii="Times New Roman" w:eastAsia="Times New Roman" w:hAnsi="Times New Roman" w:cs="Times New Roman"/>
          <w:sz w:val="24"/>
          <w:szCs w:val="24"/>
          <w:lang w:eastAsia="pl-PL"/>
        </w:rPr>
        <w:br/>
        <w:t xml:space="preserve">www.soswnr1krakow.pl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Oferty lub wnioski o dopuszczenie do udziału w postępowaniu należy przesyłać:</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Elektronicznie</w:t>
      </w:r>
      <w:r w:rsidRPr="009D2E0A">
        <w:rPr>
          <w:rFonts w:ascii="Times New Roman" w:eastAsia="Times New Roman" w:hAnsi="Times New Roman" w:cs="Times New Roman"/>
          <w:sz w:val="24"/>
          <w:szCs w:val="24"/>
          <w:lang w:eastAsia="pl-PL"/>
        </w:rPr>
        <w:t xml:space="preserv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r w:rsidRPr="009D2E0A">
        <w:rPr>
          <w:rFonts w:ascii="Times New Roman" w:eastAsia="Times New Roman" w:hAnsi="Times New Roman" w:cs="Times New Roman"/>
          <w:sz w:val="24"/>
          <w:szCs w:val="24"/>
          <w:lang w:eastAsia="pl-PL"/>
        </w:rPr>
        <w:br/>
        <w:t xml:space="preserve">adres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t xml:space="preserve">Nie </w:t>
      </w:r>
      <w:r w:rsidRPr="009D2E0A">
        <w:rPr>
          <w:rFonts w:ascii="Times New Roman" w:eastAsia="Times New Roman" w:hAnsi="Times New Roman" w:cs="Times New Roman"/>
          <w:sz w:val="24"/>
          <w:szCs w:val="24"/>
          <w:lang w:eastAsia="pl-PL"/>
        </w:rPr>
        <w:br/>
        <w:t xml:space="preserve">Inny sposób: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t xml:space="preserve">Tak </w:t>
      </w:r>
      <w:r w:rsidRPr="009D2E0A">
        <w:rPr>
          <w:rFonts w:ascii="Times New Roman" w:eastAsia="Times New Roman" w:hAnsi="Times New Roman" w:cs="Times New Roman"/>
          <w:sz w:val="24"/>
          <w:szCs w:val="24"/>
          <w:lang w:eastAsia="pl-PL"/>
        </w:rPr>
        <w:br/>
        <w:t xml:space="preserve">Inny sposób: </w:t>
      </w:r>
      <w:r w:rsidRPr="009D2E0A">
        <w:rPr>
          <w:rFonts w:ascii="Times New Roman" w:eastAsia="Times New Roman" w:hAnsi="Times New Roman" w:cs="Times New Roman"/>
          <w:sz w:val="24"/>
          <w:szCs w:val="24"/>
          <w:lang w:eastAsia="pl-PL"/>
        </w:rPr>
        <w:br/>
        <w:t xml:space="preserve">osobiście, za pośrednictwem operatora pocztowego, przesyłka kurierska. </w:t>
      </w:r>
      <w:r w:rsidRPr="009D2E0A">
        <w:rPr>
          <w:rFonts w:ascii="Times New Roman" w:eastAsia="Times New Roman" w:hAnsi="Times New Roman" w:cs="Times New Roman"/>
          <w:sz w:val="24"/>
          <w:szCs w:val="24"/>
          <w:lang w:eastAsia="pl-PL"/>
        </w:rPr>
        <w:br/>
        <w:t xml:space="preserve">Adres: </w:t>
      </w:r>
      <w:r w:rsidRPr="009D2E0A">
        <w:rPr>
          <w:rFonts w:ascii="Times New Roman" w:eastAsia="Times New Roman" w:hAnsi="Times New Roman" w:cs="Times New Roman"/>
          <w:sz w:val="24"/>
          <w:szCs w:val="24"/>
          <w:lang w:eastAsia="pl-PL"/>
        </w:rPr>
        <w:br/>
        <w:t xml:space="preserve">Specjalny Ośrodek Szkolno-Wychowawczy Nr 1 w Krakowie, ul. Barska 45, 30- 307 Kraków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lastRenderedPageBreak/>
        <w:br/>
      </w:r>
      <w:r w:rsidRPr="009D2E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D2E0A">
        <w:rPr>
          <w:rFonts w:ascii="Times New Roman" w:eastAsia="Times New Roman" w:hAnsi="Times New Roman" w:cs="Times New Roman"/>
          <w:sz w:val="24"/>
          <w:szCs w:val="24"/>
          <w:lang w:eastAsia="pl-PL"/>
        </w:rPr>
        <w:t xml:space="preserv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r w:rsidRPr="009D2E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u w:val="single"/>
          <w:lang w:eastAsia="pl-PL"/>
        </w:rPr>
        <w:t xml:space="preserve">SEKCJA II: PRZEDMIOT ZAMÓWIENIA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II.1) Nazwa nadana zamówieniu przez zamawiającego: </w:t>
      </w:r>
      <w:r w:rsidRPr="009D2E0A">
        <w:rPr>
          <w:rFonts w:ascii="Times New Roman" w:eastAsia="Times New Roman" w:hAnsi="Times New Roman" w:cs="Times New Roman"/>
          <w:sz w:val="24"/>
          <w:szCs w:val="24"/>
          <w:lang w:eastAsia="pl-PL"/>
        </w:rPr>
        <w:t xml:space="preserve">: Remont dachu budynku Zasadniczej Szkoły Zawodowej nr 30 oraz Szkoły Przysposabiającej do Pracy nr 2 w Krakowie przy ul. Szujskiego 2 wchodzących w skład Specjalnego Ośrodka Szkolno- Wychowawczego nr 1 w Krakowie.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Numer referencyjny: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D2E0A" w:rsidRPr="009D2E0A" w:rsidRDefault="009D2E0A" w:rsidP="009D2E0A">
      <w:pPr>
        <w:spacing w:after="0" w:line="240" w:lineRule="auto"/>
        <w:jc w:val="both"/>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II.2) Rodzaj zamówienia: </w:t>
      </w:r>
      <w:r w:rsidRPr="009D2E0A">
        <w:rPr>
          <w:rFonts w:ascii="Times New Roman" w:eastAsia="Times New Roman" w:hAnsi="Times New Roman" w:cs="Times New Roman"/>
          <w:sz w:val="24"/>
          <w:szCs w:val="24"/>
          <w:lang w:eastAsia="pl-PL"/>
        </w:rPr>
        <w:t xml:space="preserve">Roboty budowlane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II.3) Informacja o możliwości składania ofert częściowych</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t xml:space="preserve">Zamówienie podzielone jest na części: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Oferty lub wnioski o dopuszczenie do udziału w postępowaniu można składać w odniesieniu do:</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II.4) Krótki opis przedmiotu zamówienia </w:t>
      </w:r>
      <w:r w:rsidRPr="009D2E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D2E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D2E0A">
        <w:rPr>
          <w:rFonts w:ascii="Times New Roman" w:eastAsia="Times New Roman" w:hAnsi="Times New Roman" w:cs="Times New Roman"/>
          <w:sz w:val="24"/>
          <w:szCs w:val="24"/>
          <w:lang w:eastAsia="pl-PL"/>
        </w:rPr>
        <w:t xml:space="preserve">Przedmiotem zamówienia jest wykonanie robót budowlanych w ramach zadania pn. Remont dachu budynku Zasadniczej Szkoły Zawodowej nr 30 oraz Szkoły Przysposabiającej do Pracy nr 2 w Krakowie przy ul. Szujskiego 2 wchodzących w skład Specjalnego Ośrodka Szkolno- Wychowawczego nr 1 w Krakowie. W zakres zamówienia wchodzi: Remont dachu - Część B • Wykonanie projektu zajęcia pasa drogowego wraz z uzgodnieniami • Wykonanie ogrodzenia tymczasowego • Wykonanie robót rozbiórkowych ( obróbek blacharskich, rur spustowych, rynien, pokrycia dachu z blachy, konstrukcji dachu, deskowania) • Wymian elementów konstrukcji dachu i deskowania • Zabezpieczenie przed korozją biologiczna i ognioochronną elementów drewnianych • Montaż włazu dachowego • Wykonanie pokrycia dachu z blachy ocynkowanej powlekanej 150,113m2 wraz z obróbkami blacharskimi, rurami spustowymi, rynnami • Montaż barier śniegowych i ław kominiarskich • Wymiana stolarski okiennej • Naprawa gzymsów • Wywóz gruzu, Remont dachu - Część C • Wykonanie daszku zabezpieczającego na d wejściem od dziedzińca • Wykonanie robót rozbiórkowych ( obróbek blacharskich, rur spustowych, rynien, </w:t>
      </w:r>
      <w:r w:rsidRPr="009D2E0A">
        <w:rPr>
          <w:rFonts w:ascii="Times New Roman" w:eastAsia="Times New Roman" w:hAnsi="Times New Roman" w:cs="Times New Roman"/>
          <w:sz w:val="24"/>
          <w:szCs w:val="24"/>
          <w:lang w:eastAsia="pl-PL"/>
        </w:rPr>
        <w:lastRenderedPageBreak/>
        <w:t xml:space="preserve">pokrycia dachu z blachy, konstrukcji dachu, deskowania) • Wymiana więźby dachowej z zastosowaniem dźwigara stalowego • Zabezpieczenie przed korozją biologiczna i ognioochronną elementów drewnianych i przed korozją elementów stalowych • Wykonanie pokrycia dachu z blachy ocynkowanej powlekanej 132,978m2 wraz z obróbkami blacharskimi, rurami spustowymi, rynnami • Wymiana czyszczaka • Montaż barier śniegowych • Wymiana stolarski okiennej • Wywóz gruzu, Uwaga: Wykonanie dokumentacji powykonawczej opracowanej przez osoby odpowiedzialne za ich wykonanie, obrazującej przebieg robót, zawierającej opracowanie ich wyników w sposób umożliwiający identyfikację I dokładną lokalizację przestrzenną wszystkich czynności, użytych materiałów oraz dokonanych odkryć, oraz sposobu postępowania z zabytkiem po zakończeniu wskazanych w pozwoleniu robot budowlanych w 3 egzemplarzach.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II.5) Główny kod CPV: </w:t>
      </w:r>
      <w:r w:rsidRPr="009D2E0A">
        <w:rPr>
          <w:rFonts w:ascii="Times New Roman" w:eastAsia="Times New Roman" w:hAnsi="Times New Roman" w:cs="Times New Roman"/>
          <w:sz w:val="24"/>
          <w:szCs w:val="24"/>
          <w:lang w:eastAsia="pl-PL"/>
        </w:rPr>
        <w:t xml:space="preserve">45111300-1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Dodatkowe kody CPV:</w:t>
      </w:r>
      <w:r w:rsidRPr="009D2E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Kod CPV</w:t>
            </w:r>
          </w:p>
        </w:tc>
      </w:tr>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45261100-5</w:t>
            </w:r>
          </w:p>
        </w:tc>
      </w:tr>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45262600-7</w:t>
            </w:r>
          </w:p>
        </w:tc>
      </w:tr>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45261420-4</w:t>
            </w:r>
          </w:p>
        </w:tc>
      </w:tr>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45261213-0</w:t>
            </w:r>
          </w:p>
        </w:tc>
      </w:tr>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45421132-8</w:t>
            </w:r>
          </w:p>
        </w:tc>
      </w:tr>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45262100-2</w:t>
            </w:r>
          </w:p>
        </w:tc>
      </w:tr>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45453100-8</w:t>
            </w:r>
          </w:p>
        </w:tc>
      </w:tr>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45442200-9</w:t>
            </w:r>
          </w:p>
        </w:tc>
      </w:tr>
    </w:tbl>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II.6) Całkowita wartość zamówienia </w:t>
      </w:r>
      <w:r w:rsidRPr="009D2E0A">
        <w:rPr>
          <w:rFonts w:ascii="Times New Roman" w:eastAsia="Times New Roman" w:hAnsi="Times New Roman" w:cs="Times New Roman"/>
          <w:i/>
          <w:iCs/>
          <w:sz w:val="24"/>
          <w:szCs w:val="24"/>
          <w:lang w:eastAsia="pl-PL"/>
        </w:rPr>
        <w:t>(jeżeli zamawiający podaje informacje o wartości zamówienia)</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t xml:space="preserve">Wartość bez VAT: </w:t>
      </w:r>
      <w:r w:rsidRPr="009D2E0A">
        <w:rPr>
          <w:rFonts w:ascii="Times New Roman" w:eastAsia="Times New Roman" w:hAnsi="Times New Roman" w:cs="Times New Roman"/>
          <w:sz w:val="24"/>
          <w:szCs w:val="24"/>
          <w:lang w:eastAsia="pl-PL"/>
        </w:rPr>
        <w:br/>
        <w:t xml:space="preserve">Waluta: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D2E0A">
        <w:rPr>
          <w:rFonts w:ascii="Times New Roman" w:eastAsia="Times New Roman" w:hAnsi="Times New Roman" w:cs="Times New Roman"/>
          <w:sz w:val="24"/>
          <w:szCs w:val="24"/>
          <w:lang w:eastAsia="pl-PL"/>
        </w:rPr>
        <w:t xml:space="preserv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D2E0A">
        <w:rPr>
          <w:rFonts w:ascii="Times New Roman" w:eastAsia="Times New Roman" w:hAnsi="Times New Roman" w:cs="Times New Roman"/>
          <w:b/>
          <w:bCs/>
          <w:sz w:val="24"/>
          <w:szCs w:val="24"/>
          <w:lang w:eastAsia="pl-PL"/>
        </w:rPr>
        <w:t>Pzp</w:t>
      </w:r>
      <w:proofErr w:type="spellEnd"/>
      <w:r w:rsidRPr="009D2E0A">
        <w:rPr>
          <w:rFonts w:ascii="Times New Roman" w:eastAsia="Times New Roman" w:hAnsi="Times New Roman" w:cs="Times New Roman"/>
          <w:b/>
          <w:bCs/>
          <w:sz w:val="24"/>
          <w:szCs w:val="24"/>
          <w:lang w:eastAsia="pl-PL"/>
        </w:rPr>
        <w:t xml:space="preserve">: </w:t>
      </w:r>
      <w:r w:rsidRPr="009D2E0A">
        <w:rPr>
          <w:rFonts w:ascii="Times New Roman" w:eastAsia="Times New Roman" w:hAnsi="Times New Roman" w:cs="Times New Roman"/>
          <w:sz w:val="24"/>
          <w:szCs w:val="24"/>
          <w:lang w:eastAsia="pl-PL"/>
        </w:rPr>
        <w:t xml:space="preserve">Nie </w:t>
      </w:r>
      <w:r w:rsidRPr="009D2E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D2E0A">
        <w:rPr>
          <w:rFonts w:ascii="Times New Roman" w:eastAsia="Times New Roman" w:hAnsi="Times New Roman" w:cs="Times New Roman"/>
          <w:sz w:val="24"/>
          <w:szCs w:val="24"/>
          <w:lang w:eastAsia="pl-PL"/>
        </w:rPr>
        <w:t>Pzp</w:t>
      </w:r>
      <w:proofErr w:type="spellEnd"/>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t>miesiącach:   </w:t>
      </w:r>
      <w:r w:rsidRPr="009D2E0A">
        <w:rPr>
          <w:rFonts w:ascii="Times New Roman" w:eastAsia="Times New Roman" w:hAnsi="Times New Roman" w:cs="Times New Roman"/>
          <w:i/>
          <w:iCs/>
          <w:sz w:val="24"/>
          <w:szCs w:val="24"/>
          <w:lang w:eastAsia="pl-PL"/>
        </w:rPr>
        <w:t xml:space="preserve"> lub </w:t>
      </w:r>
      <w:r w:rsidRPr="009D2E0A">
        <w:rPr>
          <w:rFonts w:ascii="Times New Roman" w:eastAsia="Times New Roman" w:hAnsi="Times New Roman" w:cs="Times New Roman"/>
          <w:b/>
          <w:bCs/>
          <w:sz w:val="24"/>
          <w:szCs w:val="24"/>
          <w:lang w:eastAsia="pl-PL"/>
        </w:rPr>
        <w:t>dniach:</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i/>
          <w:iCs/>
          <w:sz w:val="24"/>
          <w:szCs w:val="24"/>
          <w:lang w:eastAsia="pl-PL"/>
        </w:rPr>
        <w:t>lub</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data rozpoczęcia: </w:t>
      </w:r>
      <w:r w:rsidRPr="009D2E0A">
        <w:rPr>
          <w:rFonts w:ascii="Times New Roman" w:eastAsia="Times New Roman" w:hAnsi="Times New Roman" w:cs="Times New Roman"/>
          <w:sz w:val="24"/>
          <w:szCs w:val="24"/>
          <w:lang w:eastAsia="pl-PL"/>
        </w:rPr>
        <w:t> </w:t>
      </w:r>
      <w:r w:rsidRPr="009D2E0A">
        <w:rPr>
          <w:rFonts w:ascii="Times New Roman" w:eastAsia="Times New Roman" w:hAnsi="Times New Roman" w:cs="Times New Roman"/>
          <w:i/>
          <w:iCs/>
          <w:sz w:val="24"/>
          <w:szCs w:val="24"/>
          <w:lang w:eastAsia="pl-PL"/>
        </w:rPr>
        <w:t xml:space="preserve"> lub </w:t>
      </w:r>
      <w:r w:rsidRPr="009D2E0A">
        <w:rPr>
          <w:rFonts w:ascii="Times New Roman" w:eastAsia="Times New Roman" w:hAnsi="Times New Roman" w:cs="Times New Roman"/>
          <w:b/>
          <w:bCs/>
          <w:sz w:val="24"/>
          <w:szCs w:val="24"/>
          <w:lang w:eastAsia="pl-PL"/>
        </w:rPr>
        <w:t xml:space="preserve">zakończenia: </w:t>
      </w:r>
      <w:r w:rsidRPr="009D2E0A">
        <w:rPr>
          <w:rFonts w:ascii="Times New Roman" w:eastAsia="Times New Roman" w:hAnsi="Times New Roman" w:cs="Times New Roman"/>
          <w:sz w:val="24"/>
          <w:szCs w:val="24"/>
          <w:lang w:eastAsia="pl-PL"/>
        </w:rPr>
        <w:t xml:space="preserve">2018-10-31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II.9) Informacje dodatkowe: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III.1) WARUNKI UDZIAŁU W POSTĘPOWANIU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t xml:space="preserve">Określenie warunków: Zamawiający nie stawia żadnego warunku </w:t>
      </w:r>
      <w:r w:rsidRPr="009D2E0A">
        <w:rPr>
          <w:rFonts w:ascii="Times New Roman" w:eastAsia="Times New Roman" w:hAnsi="Times New Roman" w:cs="Times New Roman"/>
          <w:sz w:val="24"/>
          <w:szCs w:val="24"/>
          <w:lang w:eastAsia="pl-PL"/>
        </w:rPr>
        <w:br/>
        <w:t xml:space="preserve">Informacje dodatkowe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III.1.2) Sytuacja finansowa lub ekonomiczna </w:t>
      </w:r>
      <w:r w:rsidRPr="009D2E0A">
        <w:rPr>
          <w:rFonts w:ascii="Times New Roman" w:eastAsia="Times New Roman" w:hAnsi="Times New Roman" w:cs="Times New Roman"/>
          <w:sz w:val="24"/>
          <w:szCs w:val="24"/>
          <w:lang w:eastAsia="pl-PL"/>
        </w:rPr>
        <w:br/>
        <w:t xml:space="preserve">Określenie warunków: Zamawiający nie stawia żadnego warunku </w:t>
      </w:r>
      <w:r w:rsidRPr="009D2E0A">
        <w:rPr>
          <w:rFonts w:ascii="Times New Roman" w:eastAsia="Times New Roman" w:hAnsi="Times New Roman" w:cs="Times New Roman"/>
          <w:sz w:val="24"/>
          <w:szCs w:val="24"/>
          <w:lang w:eastAsia="pl-PL"/>
        </w:rPr>
        <w:br/>
        <w:t xml:space="preserve">Informacje dodatkowe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III.1.3) Zdolność techniczna lub zawodowa </w:t>
      </w:r>
      <w:r w:rsidRPr="009D2E0A">
        <w:rPr>
          <w:rFonts w:ascii="Times New Roman" w:eastAsia="Times New Roman" w:hAnsi="Times New Roman" w:cs="Times New Roman"/>
          <w:sz w:val="24"/>
          <w:szCs w:val="24"/>
          <w:lang w:eastAsia="pl-PL"/>
        </w:rPr>
        <w:br/>
        <w:t xml:space="preserve">Określenie warunków: 3.1. zdolność techniczna lub zawodowa a) posiada wiedzę i doświadczenie niezbędne do wykonania przedmiotu zamówienia </w:t>
      </w:r>
      <w:proofErr w:type="spellStart"/>
      <w:r w:rsidRPr="009D2E0A">
        <w:rPr>
          <w:rFonts w:ascii="Times New Roman" w:eastAsia="Times New Roman" w:hAnsi="Times New Roman" w:cs="Times New Roman"/>
          <w:sz w:val="24"/>
          <w:szCs w:val="24"/>
          <w:lang w:eastAsia="pl-PL"/>
        </w:rPr>
        <w:t>tj.udokumentowane</w:t>
      </w:r>
      <w:proofErr w:type="spellEnd"/>
      <w:r w:rsidRPr="009D2E0A">
        <w:rPr>
          <w:rFonts w:ascii="Times New Roman" w:eastAsia="Times New Roman" w:hAnsi="Times New Roman" w:cs="Times New Roman"/>
          <w:sz w:val="24"/>
          <w:szCs w:val="24"/>
          <w:lang w:eastAsia="pl-PL"/>
        </w:rPr>
        <w:t xml:space="preserve"> wykonanie, tj. zakończenie w okresie ostatnich pięciu lat przed upływem terminu składania ofert, a jeżeli okres prowadzenia działalności jest krótszy - w tym okresie, co najmniej jednej roboty budowlanej, budowlanej uwzględniającej roboty w zakresie termomodernizacji, polegającej na remoncie lub przebudowie lub budowie budynku użyteczności publicznej lub mieszkalnego lub zamieszkania zbiorowego, o minimalnej wartości 200 000,00 zł brutto. • W przypadku dokumentów składanych w celu potwierdzenia spełniania warunków udziału w postępowaniu, w których wartość robót została wyrażona w innej walucie niż PLN, należy dokonać przeliczenia tej waluty na PLN, przy zastosowaniu średniego kursu NBP na dzień zakończenia robót. b) Dysponuje osobami zdolnymi do wykonania zamówienia, które będą uczestniczyć w wykonywaniu zamówienia </w:t>
      </w:r>
      <w:proofErr w:type="spellStart"/>
      <w:r w:rsidRPr="009D2E0A">
        <w:rPr>
          <w:rFonts w:ascii="Times New Roman" w:eastAsia="Times New Roman" w:hAnsi="Times New Roman" w:cs="Times New Roman"/>
          <w:sz w:val="24"/>
          <w:szCs w:val="24"/>
          <w:lang w:eastAsia="pl-PL"/>
        </w:rPr>
        <w:t>tj.osobą</w:t>
      </w:r>
      <w:proofErr w:type="spellEnd"/>
      <w:r w:rsidRPr="009D2E0A">
        <w:rPr>
          <w:rFonts w:ascii="Times New Roman" w:eastAsia="Times New Roman" w:hAnsi="Times New Roman" w:cs="Times New Roman"/>
          <w:sz w:val="24"/>
          <w:szCs w:val="24"/>
          <w:lang w:eastAsia="pl-PL"/>
        </w:rPr>
        <w:t xml:space="preserve">, która będzie pełnić funkcję kierownik budowy, posiadającą uprawnienia do kierowania robotami budowlanymi w specjalności konstrukcyjno-budowlanej. Osoby wymienione powyżej powinny posiadać uprawnienia budowlane, zgodnie z ustawą z dnia 7 lipca 1994 r. Prawo budowlane (tekst jednolity Dz. U. z 2017 r., poz. 1332 z </w:t>
      </w:r>
      <w:proofErr w:type="spellStart"/>
      <w:r w:rsidRPr="009D2E0A">
        <w:rPr>
          <w:rFonts w:ascii="Times New Roman" w:eastAsia="Times New Roman" w:hAnsi="Times New Roman" w:cs="Times New Roman"/>
          <w:sz w:val="24"/>
          <w:szCs w:val="24"/>
          <w:lang w:eastAsia="pl-PL"/>
        </w:rPr>
        <w:t>poźn</w:t>
      </w:r>
      <w:proofErr w:type="spellEnd"/>
      <w:r w:rsidRPr="009D2E0A">
        <w:rPr>
          <w:rFonts w:ascii="Times New Roman" w:eastAsia="Times New Roman" w:hAnsi="Times New Roman" w:cs="Times New Roman"/>
          <w:sz w:val="24"/>
          <w:szCs w:val="24"/>
          <w:lang w:eastAsia="pl-PL"/>
        </w:rPr>
        <w:t xml:space="preserve">. zmianami) oraz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 Ponadto Kierownik budowy musi posiadać kwalifikacje o których mowa w art. 37 c ustawy z dnia 23 lipca 2003 r. o ochronie zabytków i opiece nad zabytkami (Dz. U. z 2014 r., poz. 1446 z </w:t>
      </w:r>
      <w:proofErr w:type="spellStart"/>
      <w:r w:rsidRPr="009D2E0A">
        <w:rPr>
          <w:rFonts w:ascii="Times New Roman" w:eastAsia="Times New Roman" w:hAnsi="Times New Roman" w:cs="Times New Roman"/>
          <w:sz w:val="24"/>
          <w:szCs w:val="24"/>
          <w:lang w:eastAsia="pl-PL"/>
        </w:rPr>
        <w:t>póź</w:t>
      </w:r>
      <w:proofErr w:type="spellEnd"/>
      <w:r w:rsidRPr="009D2E0A">
        <w:rPr>
          <w:rFonts w:ascii="Times New Roman" w:eastAsia="Times New Roman" w:hAnsi="Times New Roman" w:cs="Times New Roman"/>
          <w:sz w:val="24"/>
          <w:szCs w:val="24"/>
          <w:lang w:eastAsia="pl-PL"/>
        </w:rPr>
        <w:t xml:space="preserve">. zm.) oraz kwalifikacje o których mowa w art. 104 ustawy z dnia 7 lipca 1994 roku Prawo budowlane ( tekst jednolity Dz. U. z 2017 r poz. 1332 z </w:t>
      </w:r>
      <w:proofErr w:type="spellStart"/>
      <w:r w:rsidRPr="009D2E0A">
        <w:rPr>
          <w:rFonts w:ascii="Times New Roman" w:eastAsia="Times New Roman" w:hAnsi="Times New Roman" w:cs="Times New Roman"/>
          <w:sz w:val="24"/>
          <w:szCs w:val="24"/>
          <w:lang w:eastAsia="pl-PL"/>
        </w:rPr>
        <w:t>póź</w:t>
      </w:r>
      <w:proofErr w:type="spellEnd"/>
      <w:r w:rsidRPr="009D2E0A">
        <w:rPr>
          <w:rFonts w:ascii="Times New Roman" w:eastAsia="Times New Roman" w:hAnsi="Times New Roman" w:cs="Times New Roman"/>
          <w:sz w:val="24"/>
          <w:szCs w:val="24"/>
          <w:lang w:eastAsia="pl-PL"/>
        </w:rPr>
        <w:t xml:space="preserve">. zm.) </w:t>
      </w:r>
      <w:r w:rsidRPr="009D2E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D2E0A">
        <w:rPr>
          <w:rFonts w:ascii="Times New Roman" w:eastAsia="Times New Roman" w:hAnsi="Times New Roman" w:cs="Times New Roman"/>
          <w:sz w:val="24"/>
          <w:szCs w:val="24"/>
          <w:lang w:eastAsia="pl-PL"/>
        </w:rPr>
        <w:br/>
        <w:t xml:space="preserve">Informacje dodatkowe: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III.2) PODSTAWY WYKLUCZENIA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D2E0A">
        <w:rPr>
          <w:rFonts w:ascii="Times New Roman" w:eastAsia="Times New Roman" w:hAnsi="Times New Roman" w:cs="Times New Roman"/>
          <w:b/>
          <w:bCs/>
          <w:sz w:val="24"/>
          <w:szCs w:val="24"/>
          <w:lang w:eastAsia="pl-PL"/>
        </w:rPr>
        <w:t>Pzp</w:t>
      </w:r>
      <w:proofErr w:type="spellEnd"/>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D2E0A">
        <w:rPr>
          <w:rFonts w:ascii="Times New Roman" w:eastAsia="Times New Roman" w:hAnsi="Times New Roman" w:cs="Times New Roman"/>
          <w:b/>
          <w:bCs/>
          <w:sz w:val="24"/>
          <w:szCs w:val="24"/>
          <w:lang w:eastAsia="pl-PL"/>
        </w:rPr>
        <w:t>Pzp</w:t>
      </w:r>
      <w:proofErr w:type="spellEnd"/>
      <w:r w:rsidRPr="009D2E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D2E0A">
        <w:rPr>
          <w:rFonts w:ascii="Times New Roman" w:eastAsia="Times New Roman" w:hAnsi="Times New Roman" w:cs="Times New Roman"/>
          <w:sz w:val="24"/>
          <w:szCs w:val="24"/>
          <w:lang w:eastAsia="pl-PL"/>
        </w:rPr>
        <w:t>Pzp</w:t>
      </w:r>
      <w:proofErr w:type="spellEnd"/>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lastRenderedPageBreak/>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D2E0A">
        <w:rPr>
          <w:rFonts w:ascii="Times New Roman" w:eastAsia="Times New Roman" w:hAnsi="Times New Roman" w:cs="Times New Roman"/>
          <w:sz w:val="24"/>
          <w:szCs w:val="24"/>
          <w:lang w:eastAsia="pl-PL"/>
        </w:rPr>
        <w:br/>
        <w:t xml:space="preserve">Tak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Oświadczenie o spełnianiu kryteriów selekcji </w:t>
      </w:r>
      <w:r w:rsidRPr="009D2E0A">
        <w:rPr>
          <w:rFonts w:ascii="Times New Roman" w:eastAsia="Times New Roman" w:hAnsi="Times New Roman" w:cs="Times New Roman"/>
          <w:sz w:val="24"/>
          <w:szCs w:val="24"/>
          <w:lang w:eastAsia="pl-PL"/>
        </w:rPr>
        <w:br/>
        <w:t xml:space="preserve">Nie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 </w:t>
      </w:r>
      <w:proofErr w:type="spellStart"/>
      <w:r w:rsidRPr="009D2E0A">
        <w:rPr>
          <w:rFonts w:ascii="Times New Roman" w:eastAsia="Times New Roman" w:hAnsi="Times New Roman" w:cs="Times New Roman"/>
          <w:sz w:val="24"/>
          <w:szCs w:val="24"/>
          <w:lang w:eastAsia="pl-PL"/>
        </w:rPr>
        <w:t>ppkt</w:t>
      </w:r>
      <w:proofErr w:type="spellEnd"/>
      <w:r w:rsidRPr="009D2E0A">
        <w:rPr>
          <w:rFonts w:ascii="Times New Roman" w:eastAsia="Times New Roman" w:hAnsi="Times New Roman" w:cs="Times New Roman"/>
          <w:sz w:val="24"/>
          <w:szCs w:val="24"/>
          <w:lang w:eastAsia="pl-PL"/>
        </w:rPr>
        <w:t xml:space="preserve"> 2.3.a) niniejszej SIWZ, wystawiony nie wcześniej niż 6 miesięcy przed upływem terminu składania ofert; Uwaga: • Jeżeli wykonawca ma siedzibę lub miejsce zamieszkania poza terytorium Rzeczypospolitej Polskiej, zamiast dokumentu o którym mowa w </w:t>
      </w:r>
      <w:proofErr w:type="spellStart"/>
      <w:r w:rsidRPr="009D2E0A">
        <w:rPr>
          <w:rFonts w:ascii="Times New Roman" w:eastAsia="Times New Roman" w:hAnsi="Times New Roman" w:cs="Times New Roman"/>
          <w:sz w:val="24"/>
          <w:szCs w:val="24"/>
          <w:lang w:eastAsia="pl-PL"/>
        </w:rPr>
        <w:t>ppkt</w:t>
      </w:r>
      <w:proofErr w:type="spellEnd"/>
      <w:r w:rsidRPr="009D2E0A">
        <w:rPr>
          <w:rFonts w:ascii="Times New Roman" w:eastAsia="Times New Roman" w:hAnsi="Times New Roman" w:cs="Times New Roman"/>
          <w:sz w:val="24"/>
          <w:szCs w:val="24"/>
          <w:lang w:eastAsia="pl-PL"/>
        </w:rPr>
        <w:t xml:space="preserve"> 1), składa dokument lub dokumenty wystawione w kraju, w którym wykonawca ma siedzibę lub miejsce zamieszkania, potwierdzające, że nie otwarto jego likwidacji ani nie ogłoszono upadłości. •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Dokumenty/oświadczenia powinny być wystawione nie wcześniej niż 6 miesięcy przed upływem składania ofert.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III.5.1) W ZAKRESIE SPEŁNIANIA WARUNKÓW UDZIAŁU W POSTĘPOWANIU:</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t xml:space="preserve">7.2. Wykaz robót budowlanych, zgodny ze wzorem zamieszczonym w załączniku nr 4 do SIWZ, spełniających wymagania określone w punkcie VI </w:t>
      </w:r>
      <w:proofErr w:type="spellStart"/>
      <w:r w:rsidRPr="009D2E0A">
        <w:rPr>
          <w:rFonts w:ascii="Times New Roman" w:eastAsia="Times New Roman" w:hAnsi="Times New Roman" w:cs="Times New Roman"/>
          <w:sz w:val="24"/>
          <w:szCs w:val="24"/>
          <w:lang w:eastAsia="pl-PL"/>
        </w:rPr>
        <w:t>ppkt</w:t>
      </w:r>
      <w:proofErr w:type="spellEnd"/>
      <w:r w:rsidRPr="009D2E0A">
        <w:rPr>
          <w:rFonts w:ascii="Times New Roman" w:eastAsia="Times New Roman" w:hAnsi="Times New Roman" w:cs="Times New Roman"/>
          <w:sz w:val="24"/>
          <w:szCs w:val="24"/>
          <w:lang w:eastAsia="pl-PL"/>
        </w:rPr>
        <w:t xml:space="preserve"> 3.1 </w:t>
      </w:r>
      <w:proofErr w:type="spellStart"/>
      <w:r w:rsidRPr="009D2E0A">
        <w:rPr>
          <w:rFonts w:ascii="Times New Roman" w:eastAsia="Times New Roman" w:hAnsi="Times New Roman" w:cs="Times New Roman"/>
          <w:sz w:val="24"/>
          <w:szCs w:val="24"/>
          <w:lang w:eastAsia="pl-PL"/>
        </w:rPr>
        <w:t>ppkt</w:t>
      </w:r>
      <w:proofErr w:type="spellEnd"/>
      <w:r w:rsidRPr="009D2E0A">
        <w:rPr>
          <w:rFonts w:ascii="Times New Roman" w:eastAsia="Times New Roman" w:hAnsi="Times New Roman" w:cs="Times New Roman"/>
          <w:sz w:val="24"/>
          <w:szCs w:val="24"/>
          <w:lang w:eastAsia="pl-PL"/>
        </w:rPr>
        <w:t xml:space="preserve"> a)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r w:rsidRPr="009D2E0A">
        <w:rPr>
          <w:rFonts w:ascii="Times New Roman" w:eastAsia="Times New Roman" w:hAnsi="Times New Roman" w:cs="Times New Roman"/>
          <w:sz w:val="24"/>
          <w:szCs w:val="24"/>
          <w:lang w:eastAsia="pl-PL"/>
        </w:rPr>
        <w:lastRenderedPageBreak/>
        <w:t xml:space="preserve">charakterze wykonawca nie jest w stanie uzyskać tych dokumentów – inne dokumenty; 7.3. Wykaz osób, zgodny ze wzorem zamieszczonym w załączniku nr 5 do SIWZ, skierowanych przez wykonawcę do realizacji zamówienia publicznego, spełniających wymagania określone w punkcie VI </w:t>
      </w:r>
      <w:proofErr w:type="spellStart"/>
      <w:r w:rsidRPr="009D2E0A">
        <w:rPr>
          <w:rFonts w:ascii="Times New Roman" w:eastAsia="Times New Roman" w:hAnsi="Times New Roman" w:cs="Times New Roman"/>
          <w:sz w:val="24"/>
          <w:szCs w:val="24"/>
          <w:lang w:eastAsia="pl-PL"/>
        </w:rPr>
        <w:t>ppkt</w:t>
      </w:r>
      <w:proofErr w:type="spellEnd"/>
      <w:r w:rsidRPr="009D2E0A">
        <w:rPr>
          <w:rFonts w:ascii="Times New Roman" w:eastAsia="Times New Roman" w:hAnsi="Times New Roman" w:cs="Times New Roman"/>
          <w:sz w:val="24"/>
          <w:szCs w:val="24"/>
          <w:lang w:eastAsia="pl-PL"/>
        </w:rPr>
        <w:t xml:space="preserve"> 3.1. </w:t>
      </w:r>
      <w:proofErr w:type="spellStart"/>
      <w:r w:rsidRPr="009D2E0A">
        <w:rPr>
          <w:rFonts w:ascii="Times New Roman" w:eastAsia="Times New Roman" w:hAnsi="Times New Roman" w:cs="Times New Roman"/>
          <w:sz w:val="24"/>
          <w:szCs w:val="24"/>
          <w:lang w:eastAsia="pl-PL"/>
        </w:rPr>
        <w:t>ppkt</w:t>
      </w:r>
      <w:proofErr w:type="spellEnd"/>
      <w:r w:rsidRPr="009D2E0A">
        <w:rPr>
          <w:rFonts w:ascii="Times New Roman" w:eastAsia="Times New Roman" w:hAnsi="Times New Roman" w:cs="Times New Roman"/>
          <w:sz w:val="24"/>
          <w:szCs w:val="24"/>
          <w:lang w:eastAsia="pl-PL"/>
        </w:rPr>
        <w:t xml:space="preserve"> b) SIWZ wraz z informacjami na temat ich kwalifikacji zawodowych, uprawnień, doświadczenia i wykształcenia niezbędnych do wykonania zamówienia publicznego, a także zakresu wykonywanych przez nie czynności oraz informacją o podstawie do dysponowania tymi osobami. 7.4. W przypadku składania oferty wspólnej przez kilku przedsiębiorców (tzw. konsorcjum) lub przez spółkę cywilną, każdy ze wspólników konsorcjum lub spółki cywilnej musi złożyć dokument wymieniony w </w:t>
      </w:r>
      <w:proofErr w:type="spellStart"/>
      <w:r w:rsidRPr="009D2E0A">
        <w:rPr>
          <w:rFonts w:ascii="Times New Roman" w:eastAsia="Times New Roman" w:hAnsi="Times New Roman" w:cs="Times New Roman"/>
          <w:sz w:val="24"/>
          <w:szCs w:val="24"/>
          <w:lang w:eastAsia="pl-PL"/>
        </w:rPr>
        <w:t>pkt.VII</w:t>
      </w:r>
      <w:proofErr w:type="spellEnd"/>
      <w:r w:rsidRPr="009D2E0A">
        <w:rPr>
          <w:rFonts w:ascii="Times New Roman" w:eastAsia="Times New Roman" w:hAnsi="Times New Roman" w:cs="Times New Roman"/>
          <w:sz w:val="24"/>
          <w:szCs w:val="24"/>
          <w:lang w:eastAsia="pl-PL"/>
        </w:rPr>
        <w:t xml:space="preserve"> </w:t>
      </w:r>
      <w:proofErr w:type="spellStart"/>
      <w:r w:rsidRPr="009D2E0A">
        <w:rPr>
          <w:rFonts w:ascii="Times New Roman" w:eastAsia="Times New Roman" w:hAnsi="Times New Roman" w:cs="Times New Roman"/>
          <w:sz w:val="24"/>
          <w:szCs w:val="24"/>
          <w:lang w:eastAsia="pl-PL"/>
        </w:rPr>
        <w:t>ppkt</w:t>
      </w:r>
      <w:proofErr w:type="spellEnd"/>
      <w:r w:rsidRPr="009D2E0A">
        <w:rPr>
          <w:rFonts w:ascii="Times New Roman" w:eastAsia="Times New Roman" w:hAnsi="Times New Roman" w:cs="Times New Roman"/>
          <w:sz w:val="24"/>
          <w:szCs w:val="24"/>
          <w:lang w:eastAsia="pl-PL"/>
        </w:rPr>
        <w:t xml:space="preserve"> 7.1. niniejszej </w:t>
      </w:r>
      <w:proofErr w:type="spellStart"/>
      <w:r w:rsidRPr="009D2E0A">
        <w:rPr>
          <w:rFonts w:ascii="Times New Roman" w:eastAsia="Times New Roman" w:hAnsi="Times New Roman" w:cs="Times New Roman"/>
          <w:sz w:val="24"/>
          <w:szCs w:val="24"/>
          <w:lang w:eastAsia="pl-PL"/>
        </w:rPr>
        <w:t>siwz</w:t>
      </w:r>
      <w:proofErr w:type="spellEnd"/>
      <w:r w:rsidRPr="009D2E0A">
        <w:rPr>
          <w:rFonts w:ascii="Times New Roman" w:eastAsia="Times New Roman" w:hAnsi="Times New Roman" w:cs="Times New Roman"/>
          <w:sz w:val="24"/>
          <w:szCs w:val="24"/>
          <w:lang w:eastAsia="pl-PL"/>
        </w:rPr>
        <w:t xml:space="preserve">. 7.5. Warunek udziału w postępowaniu dotyczący niezbędnej wiedzy i doświadczenia, musi być spełniony: • przez Wykonawcę samodzielnie, • lub przez minimum jeden podmiot udostępniający wiedzę i doświadczenie (podwykonawcę) samodzielnie, • w przypadku podmiotów występujących wspólnie, samodzielnie przez minimum jednego z Wykonawców występujących wspólnie.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III.5.2) W ZAKRESIE KRYTERIÓW SELEKCJI:</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III.7) INNE DOKUMENTY NIE WYMIENIONE W pkt III.3) - III.6)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1) wypełniony FORMULARZ OFERTOWY, stanowiący załącznik nr 1 do SIWZ 2) Pełnomocnictwo (jeżeli dotyczy): a) dla osób podpisujących ofertę lub podpisujących ofertę i zawierających umowę – w przypadku podpisania oferty przez osoby nie wymienione w odpisie z właściwego rejestru, b) ustanowione do reprezentowania Wykonawców, w przypadku składania oferty wspólnej, podpisane przez upoważnionych przedstawicieli każdego z podmiotów ( art. 23 ustawy </w:t>
      </w:r>
      <w:proofErr w:type="spellStart"/>
      <w:r w:rsidRPr="009D2E0A">
        <w:rPr>
          <w:rFonts w:ascii="Times New Roman" w:eastAsia="Times New Roman" w:hAnsi="Times New Roman" w:cs="Times New Roman"/>
          <w:sz w:val="24"/>
          <w:szCs w:val="24"/>
          <w:lang w:eastAsia="pl-PL"/>
        </w:rPr>
        <w:t>Pzp</w:t>
      </w:r>
      <w:proofErr w:type="spellEnd"/>
      <w:r w:rsidRPr="009D2E0A">
        <w:rPr>
          <w:rFonts w:ascii="Times New Roman" w:eastAsia="Times New Roman" w:hAnsi="Times New Roman" w:cs="Times New Roman"/>
          <w:sz w:val="24"/>
          <w:szCs w:val="24"/>
          <w:lang w:eastAsia="pl-PL"/>
        </w:rPr>
        <w:t xml:space="preserve">). 3) Zobowiązanie innego podmiotu, na zasobach którego polega Wykonawca – tj. zobowiązania do oddania do dyspozycji Wykonawcy zasobów niezbędnych na potrzeby realizacji zamówienia ( jeżeli dotyczy). 4) Dowód wpłaty wadium. 5)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 Oświadczenie o przynależności do grupy kapitałowej stanowi zał. Nr 6 do </w:t>
      </w:r>
      <w:proofErr w:type="spellStart"/>
      <w:r w:rsidRPr="009D2E0A">
        <w:rPr>
          <w:rFonts w:ascii="Times New Roman" w:eastAsia="Times New Roman" w:hAnsi="Times New Roman" w:cs="Times New Roman"/>
          <w:sz w:val="24"/>
          <w:szCs w:val="24"/>
          <w:lang w:eastAsia="pl-PL"/>
        </w:rPr>
        <w:t>siwz</w:t>
      </w:r>
      <w:proofErr w:type="spellEnd"/>
      <w:r w:rsidRPr="009D2E0A">
        <w:rPr>
          <w:rFonts w:ascii="Times New Roman" w:eastAsia="Times New Roman" w:hAnsi="Times New Roman" w:cs="Times New Roman"/>
          <w:sz w:val="24"/>
          <w:szCs w:val="24"/>
          <w:lang w:eastAsia="pl-PL"/>
        </w:rPr>
        <w:t xml:space="preserv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u w:val="single"/>
          <w:lang w:eastAsia="pl-PL"/>
        </w:rPr>
        <w:t xml:space="preserve">SEKCJA IV: PROCEDURA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 xml:space="preserve">IV.1) OPIS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IV.1.1) Tryb udzielenia zamówienia: </w:t>
      </w:r>
      <w:r w:rsidRPr="009D2E0A">
        <w:rPr>
          <w:rFonts w:ascii="Times New Roman" w:eastAsia="Times New Roman" w:hAnsi="Times New Roman" w:cs="Times New Roman"/>
          <w:sz w:val="24"/>
          <w:szCs w:val="24"/>
          <w:lang w:eastAsia="pl-PL"/>
        </w:rPr>
        <w:t xml:space="preserve">Przetarg nieograniczony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IV.1.2) Zamawiający żąda wniesienia wadium:</w:t>
      </w:r>
      <w:r w:rsidRPr="009D2E0A">
        <w:rPr>
          <w:rFonts w:ascii="Times New Roman" w:eastAsia="Times New Roman" w:hAnsi="Times New Roman" w:cs="Times New Roman"/>
          <w:sz w:val="24"/>
          <w:szCs w:val="24"/>
          <w:lang w:eastAsia="pl-PL"/>
        </w:rPr>
        <w:t xml:space="preserv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Tak </w:t>
      </w:r>
      <w:r w:rsidRPr="009D2E0A">
        <w:rPr>
          <w:rFonts w:ascii="Times New Roman" w:eastAsia="Times New Roman" w:hAnsi="Times New Roman" w:cs="Times New Roman"/>
          <w:sz w:val="24"/>
          <w:szCs w:val="24"/>
          <w:lang w:eastAsia="pl-PL"/>
        </w:rPr>
        <w:br/>
        <w:t xml:space="preserve">Informacja na temat wadium </w:t>
      </w:r>
      <w:r w:rsidRPr="009D2E0A">
        <w:rPr>
          <w:rFonts w:ascii="Times New Roman" w:eastAsia="Times New Roman" w:hAnsi="Times New Roman" w:cs="Times New Roman"/>
          <w:sz w:val="24"/>
          <w:szCs w:val="24"/>
          <w:lang w:eastAsia="pl-PL"/>
        </w:rPr>
        <w:br/>
        <w:t xml:space="preserve">1. Zamawiający żąda od Wykonawców wniesienia wadium. 2. Kwota wadium : 4 000,00 zł (słownie: cztery tysiące złotych). 3. Wadium wnosi się przed upływem terminu składania ofert tj. przed dniem 19.06.2018r. godzina 11.00. 4. Wadium może być wnoszone w następujących formach: • w pieniądzu wpłacone przelewem na podany niżej rachunek bankowy Zamawiającego 04 1020 2892 0000 5502 0591 0833 Bank PKO BP , w tytule przelewu należy wpisać: wadium do przetargu SOSW/PN/2/2018 przy czym wniesienie wadium w pieniądzu za pomocą przelewu bankowego Zamawiający będzie uważał za skuteczne tylko wówczas, gdy bank prowadzący rachunek Zamawiającego potwierdzi, że </w:t>
      </w:r>
      <w:r w:rsidRPr="009D2E0A">
        <w:rPr>
          <w:rFonts w:ascii="Times New Roman" w:eastAsia="Times New Roman" w:hAnsi="Times New Roman" w:cs="Times New Roman"/>
          <w:sz w:val="24"/>
          <w:szCs w:val="24"/>
          <w:lang w:eastAsia="pl-PL"/>
        </w:rPr>
        <w:lastRenderedPageBreak/>
        <w:t xml:space="preserve">otrzymał taki przelew przed upływem terminu składania ofert. • poręczeniach bankowych lub poręczeniach spółdzielczej kasy </w:t>
      </w:r>
      <w:proofErr w:type="spellStart"/>
      <w:r w:rsidRPr="009D2E0A">
        <w:rPr>
          <w:rFonts w:ascii="Times New Roman" w:eastAsia="Times New Roman" w:hAnsi="Times New Roman" w:cs="Times New Roman"/>
          <w:sz w:val="24"/>
          <w:szCs w:val="24"/>
          <w:lang w:eastAsia="pl-PL"/>
        </w:rPr>
        <w:t>oszczędnościowokredytowej,z</w:t>
      </w:r>
      <w:proofErr w:type="spellEnd"/>
      <w:r w:rsidRPr="009D2E0A">
        <w:rPr>
          <w:rFonts w:ascii="Times New Roman" w:eastAsia="Times New Roman" w:hAnsi="Times New Roman" w:cs="Times New Roman"/>
          <w:sz w:val="24"/>
          <w:szCs w:val="24"/>
          <w:lang w:eastAsia="pl-PL"/>
        </w:rPr>
        <w:t xml:space="preserve"> tym że poręczenie kasy jest zawsze poręczeniem pieniężnym • w gwarancjach bankowych, • w gwarancjach ubezpieczeniowych, • poręczeniach udzielanych przez podmioty, o których mowa w art. 6b ust. 5 pkt 2 ustawy z dnia 9 listopada 2000r. o utrzymaniu Polskiej Agencji Rozwoju Przedsiębiorczości (Dz. U. z 2014r. poz. 1804 oraz z 2015r. poz. 978 i 1240) 5. Wadium wniesione w formie gwarancji bankowej lub ubezpieczeniowej musi zawierać klauzule gwarantujące bezwarunkową wypłatę na rzecz Zamawiającego w przypadku wystąpienia okoliczności wymienionych w art. 46 ust. 4a i ust. 5 ustawy.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IV.1.3) Przewiduje się udzielenie zaliczek na poczet wykonania zamówienia:</w:t>
      </w:r>
      <w:r w:rsidRPr="009D2E0A">
        <w:rPr>
          <w:rFonts w:ascii="Times New Roman" w:eastAsia="Times New Roman" w:hAnsi="Times New Roman" w:cs="Times New Roman"/>
          <w:sz w:val="24"/>
          <w:szCs w:val="24"/>
          <w:lang w:eastAsia="pl-PL"/>
        </w:rPr>
        <w:t xml:space="preserv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r w:rsidRPr="009D2E0A">
        <w:rPr>
          <w:rFonts w:ascii="Times New Roman" w:eastAsia="Times New Roman" w:hAnsi="Times New Roman" w:cs="Times New Roman"/>
          <w:sz w:val="24"/>
          <w:szCs w:val="24"/>
          <w:lang w:eastAsia="pl-PL"/>
        </w:rPr>
        <w:br/>
        <w:t xml:space="preserve">Należy podać informacje na temat udzielania zaliczek: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r w:rsidRPr="009D2E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D2E0A">
        <w:rPr>
          <w:rFonts w:ascii="Times New Roman" w:eastAsia="Times New Roman" w:hAnsi="Times New Roman" w:cs="Times New Roman"/>
          <w:sz w:val="24"/>
          <w:szCs w:val="24"/>
          <w:lang w:eastAsia="pl-PL"/>
        </w:rPr>
        <w:br/>
        <w:t xml:space="preserve">Nie </w:t>
      </w:r>
      <w:r w:rsidRPr="009D2E0A">
        <w:rPr>
          <w:rFonts w:ascii="Times New Roman" w:eastAsia="Times New Roman" w:hAnsi="Times New Roman" w:cs="Times New Roman"/>
          <w:sz w:val="24"/>
          <w:szCs w:val="24"/>
          <w:lang w:eastAsia="pl-PL"/>
        </w:rPr>
        <w:br/>
        <w:t xml:space="preserve">Informacje dodatkowe: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IV.1.5.) Wymaga się złożenia oferty wariantowej: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Nie </w:t>
      </w:r>
      <w:r w:rsidRPr="009D2E0A">
        <w:rPr>
          <w:rFonts w:ascii="Times New Roman" w:eastAsia="Times New Roman" w:hAnsi="Times New Roman" w:cs="Times New Roman"/>
          <w:sz w:val="24"/>
          <w:szCs w:val="24"/>
          <w:lang w:eastAsia="pl-PL"/>
        </w:rPr>
        <w:br/>
        <w:t xml:space="preserve">Dopuszcza się złożenie oferty wariantowej </w:t>
      </w:r>
      <w:r w:rsidRPr="009D2E0A">
        <w:rPr>
          <w:rFonts w:ascii="Times New Roman" w:eastAsia="Times New Roman" w:hAnsi="Times New Roman" w:cs="Times New Roman"/>
          <w:sz w:val="24"/>
          <w:szCs w:val="24"/>
          <w:lang w:eastAsia="pl-PL"/>
        </w:rPr>
        <w:br/>
        <w:t xml:space="preserve">Nie </w:t>
      </w:r>
      <w:r w:rsidRPr="009D2E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D2E0A">
        <w:rPr>
          <w:rFonts w:ascii="Times New Roman" w:eastAsia="Times New Roman" w:hAnsi="Times New Roman" w:cs="Times New Roman"/>
          <w:sz w:val="24"/>
          <w:szCs w:val="24"/>
          <w:lang w:eastAsia="pl-PL"/>
        </w:rPr>
        <w:br/>
        <w:t xml:space="preserve">Nie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Liczba wykonawców   </w:t>
      </w:r>
      <w:r w:rsidRPr="009D2E0A">
        <w:rPr>
          <w:rFonts w:ascii="Times New Roman" w:eastAsia="Times New Roman" w:hAnsi="Times New Roman" w:cs="Times New Roman"/>
          <w:sz w:val="24"/>
          <w:szCs w:val="24"/>
          <w:lang w:eastAsia="pl-PL"/>
        </w:rPr>
        <w:br/>
        <w:t xml:space="preserve">Przewidywana minimalna liczba wykonawców </w:t>
      </w:r>
      <w:r w:rsidRPr="009D2E0A">
        <w:rPr>
          <w:rFonts w:ascii="Times New Roman" w:eastAsia="Times New Roman" w:hAnsi="Times New Roman" w:cs="Times New Roman"/>
          <w:sz w:val="24"/>
          <w:szCs w:val="24"/>
          <w:lang w:eastAsia="pl-PL"/>
        </w:rPr>
        <w:br/>
        <w:t xml:space="preserve">Maksymalna liczba wykonawców   </w:t>
      </w:r>
      <w:r w:rsidRPr="009D2E0A">
        <w:rPr>
          <w:rFonts w:ascii="Times New Roman" w:eastAsia="Times New Roman" w:hAnsi="Times New Roman" w:cs="Times New Roman"/>
          <w:sz w:val="24"/>
          <w:szCs w:val="24"/>
          <w:lang w:eastAsia="pl-PL"/>
        </w:rPr>
        <w:br/>
        <w:t xml:space="preserve">Kryteria selekcji wykonawców: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IV.1.7) Informacje na temat umowy ramowej lub dynamicznego systemu zakupów: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Umowa ramowa będzie zawarta: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Czy przewiduje się ograniczenie liczby uczestników umowy ramowej: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Przewidziana maksymalna liczba uczestników umowy ramowej: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Informacje dodatkowe: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Informacje dodatkowe: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IV.1.8) Aukcja elektroniczna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Przewidziane jest przeprowadzenie aukcji elektronicznej </w:t>
      </w:r>
      <w:r w:rsidRPr="009D2E0A">
        <w:rPr>
          <w:rFonts w:ascii="Times New Roman" w:eastAsia="Times New Roman" w:hAnsi="Times New Roman" w:cs="Times New Roman"/>
          <w:i/>
          <w:iCs/>
          <w:sz w:val="24"/>
          <w:szCs w:val="24"/>
          <w:lang w:eastAsia="pl-PL"/>
        </w:rPr>
        <w:t xml:space="preserve">(przetarg nieograniczony, przetarg ograniczony, negocjacje z ogłoszeniem) </w:t>
      </w:r>
      <w:r w:rsidRPr="009D2E0A">
        <w:rPr>
          <w:rFonts w:ascii="Times New Roman" w:eastAsia="Times New Roman" w:hAnsi="Times New Roman" w:cs="Times New Roman"/>
          <w:sz w:val="24"/>
          <w:szCs w:val="24"/>
          <w:lang w:eastAsia="pl-PL"/>
        </w:rPr>
        <w:t xml:space="preserve">Nie </w:t>
      </w:r>
      <w:r w:rsidRPr="009D2E0A">
        <w:rPr>
          <w:rFonts w:ascii="Times New Roman" w:eastAsia="Times New Roman" w:hAnsi="Times New Roman" w:cs="Times New Roman"/>
          <w:sz w:val="24"/>
          <w:szCs w:val="24"/>
          <w:lang w:eastAsia="pl-PL"/>
        </w:rPr>
        <w:br/>
        <w:t xml:space="preserve">Należy podać adres strony internetowej, na której aukcja będzie prowadzona: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D2E0A">
        <w:rPr>
          <w:rFonts w:ascii="Times New Roman" w:eastAsia="Times New Roman" w:hAnsi="Times New Roman" w:cs="Times New Roman"/>
          <w:sz w:val="24"/>
          <w:szCs w:val="24"/>
          <w:lang w:eastAsia="pl-PL"/>
        </w:rPr>
        <w:br/>
        <w:t xml:space="preserve">Informacje dotyczące przebiegu aukcji elektronicznej: </w:t>
      </w:r>
      <w:r w:rsidRPr="009D2E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D2E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D2E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D2E0A">
        <w:rPr>
          <w:rFonts w:ascii="Times New Roman" w:eastAsia="Times New Roman" w:hAnsi="Times New Roman" w:cs="Times New Roman"/>
          <w:sz w:val="24"/>
          <w:szCs w:val="24"/>
          <w:lang w:eastAsia="pl-PL"/>
        </w:rPr>
        <w:br/>
        <w:t xml:space="preserve">Informacje o liczbie etapów aukcji elektronicznej i czasie ich trwania: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t xml:space="preserve">Czas trwania: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D2E0A">
        <w:rPr>
          <w:rFonts w:ascii="Times New Roman" w:eastAsia="Times New Roman" w:hAnsi="Times New Roman" w:cs="Times New Roman"/>
          <w:sz w:val="24"/>
          <w:szCs w:val="24"/>
          <w:lang w:eastAsia="pl-PL"/>
        </w:rPr>
        <w:br/>
        <w:t xml:space="preserve">Warunki zamknięcia aukcji elektronicznej: </w:t>
      </w:r>
      <w:r w:rsidRPr="009D2E0A">
        <w:rPr>
          <w:rFonts w:ascii="Times New Roman" w:eastAsia="Times New Roman" w:hAnsi="Times New Roman" w:cs="Times New Roman"/>
          <w:sz w:val="24"/>
          <w:szCs w:val="24"/>
          <w:lang w:eastAsia="pl-PL"/>
        </w:rPr>
        <w:br/>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IV.2) KRYTERIA OCENY OFERT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IV.2.1) Kryteria oceny ofert: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IV.2.2) Kryteria</w:t>
      </w:r>
      <w:r w:rsidRPr="009D2E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Znaczenie</w:t>
            </w:r>
          </w:p>
        </w:tc>
      </w:tr>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60,00</w:t>
            </w:r>
          </w:p>
        </w:tc>
      </w:tr>
      <w:tr w:rsidR="009D2E0A" w:rsidRPr="009D2E0A" w:rsidTr="009D2E0A">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40,00</w:t>
            </w:r>
          </w:p>
        </w:tc>
      </w:tr>
    </w:tbl>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D2E0A">
        <w:rPr>
          <w:rFonts w:ascii="Times New Roman" w:eastAsia="Times New Roman" w:hAnsi="Times New Roman" w:cs="Times New Roman"/>
          <w:b/>
          <w:bCs/>
          <w:sz w:val="24"/>
          <w:szCs w:val="24"/>
          <w:lang w:eastAsia="pl-PL"/>
        </w:rPr>
        <w:t>Pzp</w:t>
      </w:r>
      <w:proofErr w:type="spellEnd"/>
      <w:r w:rsidRPr="009D2E0A">
        <w:rPr>
          <w:rFonts w:ascii="Times New Roman" w:eastAsia="Times New Roman" w:hAnsi="Times New Roman" w:cs="Times New Roman"/>
          <w:b/>
          <w:bCs/>
          <w:sz w:val="24"/>
          <w:szCs w:val="24"/>
          <w:lang w:eastAsia="pl-PL"/>
        </w:rPr>
        <w:t xml:space="preserve"> </w:t>
      </w:r>
      <w:r w:rsidRPr="009D2E0A">
        <w:rPr>
          <w:rFonts w:ascii="Times New Roman" w:eastAsia="Times New Roman" w:hAnsi="Times New Roman" w:cs="Times New Roman"/>
          <w:sz w:val="24"/>
          <w:szCs w:val="24"/>
          <w:lang w:eastAsia="pl-PL"/>
        </w:rPr>
        <w:t xml:space="preserve">(przetarg nieograniczony)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lastRenderedPageBreak/>
        <w:t xml:space="preserve">Nie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IV.3) Negocjacje z ogłoszeniem, dialog konkurencyjny, partnerstwo innowacyjne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IV.3.1) Informacje na temat negocjacji z ogłoszeniem</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t xml:space="preserve">Minimalne wymagania, które muszą spełniać wszystkie oferty: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D2E0A">
        <w:rPr>
          <w:rFonts w:ascii="Times New Roman" w:eastAsia="Times New Roman" w:hAnsi="Times New Roman" w:cs="Times New Roman"/>
          <w:sz w:val="24"/>
          <w:szCs w:val="24"/>
          <w:lang w:eastAsia="pl-PL"/>
        </w:rPr>
        <w:br/>
        <w:t xml:space="preserve">Przewidziany jest podział negocjacji na etapy w celu ograniczenia liczby ofert: </w:t>
      </w:r>
      <w:r w:rsidRPr="009D2E0A">
        <w:rPr>
          <w:rFonts w:ascii="Times New Roman" w:eastAsia="Times New Roman" w:hAnsi="Times New Roman" w:cs="Times New Roman"/>
          <w:sz w:val="24"/>
          <w:szCs w:val="24"/>
          <w:lang w:eastAsia="pl-PL"/>
        </w:rPr>
        <w:br/>
        <w:t xml:space="preserve">Należy podać informacje na temat etapów negocjacji (w tym liczbę etapów):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Informacje dodatkowe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IV.3.2) Informacje na temat dialogu konkurencyjnego</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Wstępny harmonogram postępowania: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Podział dialogu na etapy w celu ograniczenia liczby rozwiązań: </w:t>
      </w:r>
      <w:r w:rsidRPr="009D2E0A">
        <w:rPr>
          <w:rFonts w:ascii="Times New Roman" w:eastAsia="Times New Roman" w:hAnsi="Times New Roman" w:cs="Times New Roman"/>
          <w:sz w:val="24"/>
          <w:szCs w:val="24"/>
          <w:lang w:eastAsia="pl-PL"/>
        </w:rPr>
        <w:br/>
        <w:t xml:space="preserve">Należy podać informacje na temat etapów dialogu: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Informacje dodatkowe: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IV.3.3) Informacje na temat partnerstwa innowacyjnego</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Informacje dodatkowe: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IV.4) Licytacja elektroniczna </w:t>
      </w:r>
      <w:r w:rsidRPr="009D2E0A">
        <w:rPr>
          <w:rFonts w:ascii="Times New Roman" w:eastAsia="Times New Roman" w:hAnsi="Times New Roman" w:cs="Times New Roman"/>
          <w:sz w:val="24"/>
          <w:szCs w:val="24"/>
          <w:lang w:eastAsia="pl-PL"/>
        </w:rPr>
        <w:br/>
        <w:t xml:space="preserve">Adres strony internetowej, na której będzie prowadzona licytacja elektroniczna: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Informacje o liczbie etapów licytacji elektronicznej i czasie ich trwania: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Czas trwania: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Termin składania wniosków o dopuszczenie do udziału w licytacji elektronicznej: </w:t>
      </w:r>
      <w:r w:rsidRPr="009D2E0A">
        <w:rPr>
          <w:rFonts w:ascii="Times New Roman" w:eastAsia="Times New Roman" w:hAnsi="Times New Roman" w:cs="Times New Roman"/>
          <w:sz w:val="24"/>
          <w:szCs w:val="24"/>
          <w:lang w:eastAsia="pl-PL"/>
        </w:rPr>
        <w:br/>
        <w:t xml:space="preserve">Data: godzina: </w:t>
      </w:r>
      <w:r w:rsidRPr="009D2E0A">
        <w:rPr>
          <w:rFonts w:ascii="Times New Roman" w:eastAsia="Times New Roman" w:hAnsi="Times New Roman" w:cs="Times New Roman"/>
          <w:sz w:val="24"/>
          <w:szCs w:val="24"/>
          <w:lang w:eastAsia="pl-PL"/>
        </w:rPr>
        <w:br/>
        <w:t xml:space="preserve">Termin otwarcia licytacji elektronicznej: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t xml:space="preserve">Termin i warunki zamknięcia licytacji elektronicznej: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t xml:space="preserve">Wymagania dotyczące zabezpieczenia należytego wykonania umowy: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sz w:val="24"/>
          <w:szCs w:val="24"/>
          <w:lang w:eastAsia="pl-PL"/>
        </w:rPr>
        <w:br/>
        <w:t xml:space="preserve">Informacje dodatkowe: </w:t>
      </w:r>
    </w:p>
    <w:p w:rsidR="009D2E0A" w:rsidRPr="009D2E0A" w:rsidRDefault="009D2E0A" w:rsidP="009D2E0A">
      <w:pPr>
        <w:spacing w:after="0" w:line="240" w:lineRule="auto"/>
        <w:rPr>
          <w:rFonts w:ascii="Times New Roman" w:eastAsia="Times New Roman" w:hAnsi="Times New Roman" w:cs="Times New Roman"/>
          <w:sz w:val="24"/>
          <w:szCs w:val="24"/>
          <w:lang w:eastAsia="pl-PL"/>
        </w:rPr>
      </w:pPr>
      <w:r w:rsidRPr="009D2E0A">
        <w:rPr>
          <w:rFonts w:ascii="Times New Roman" w:eastAsia="Times New Roman" w:hAnsi="Times New Roman" w:cs="Times New Roman"/>
          <w:b/>
          <w:bCs/>
          <w:sz w:val="24"/>
          <w:szCs w:val="24"/>
          <w:lang w:eastAsia="pl-PL"/>
        </w:rPr>
        <w:t>IV.5) ZMIANA UMOWY</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D2E0A">
        <w:rPr>
          <w:rFonts w:ascii="Times New Roman" w:eastAsia="Times New Roman" w:hAnsi="Times New Roman" w:cs="Times New Roman"/>
          <w:sz w:val="24"/>
          <w:szCs w:val="24"/>
          <w:lang w:eastAsia="pl-PL"/>
        </w:rPr>
        <w:t xml:space="preserve"> Tak </w:t>
      </w:r>
      <w:r w:rsidRPr="009D2E0A">
        <w:rPr>
          <w:rFonts w:ascii="Times New Roman" w:eastAsia="Times New Roman" w:hAnsi="Times New Roman" w:cs="Times New Roman"/>
          <w:sz w:val="24"/>
          <w:szCs w:val="24"/>
          <w:lang w:eastAsia="pl-PL"/>
        </w:rPr>
        <w:br/>
        <w:t xml:space="preserve">Należy wskazać zakres, charakter zmian oraz warunki wprowadzenia zmian: </w:t>
      </w:r>
      <w:r w:rsidRPr="009D2E0A">
        <w:rPr>
          <w:rFonts w:ascii="Times New Roman" w:eastAsia="Times New Roman" w:hAnsi="Times New Roman" w:cs="Times New Roman"/>
          <w:sz w:val="24"/>
          <w:szCs w:val="24"/>
          <w:lang w:eastAsia="pl-PL"/>
        </w:rPr>
        <w:br/>
        <w:t xml:space="preserve">Wzór umowy stanowi załącznik nr 7 do SIWZ. Zamawiający przewiduje możliwość zmian postanowień zawartej umowy w stosunku do treści złożonej oferty, na podstawie, której dokonano wyboru Wykonawcy w zakresie: 1) zmiany osób przewidzianych do realizacji zamówienia przez Wykonawcę, w przypadku nieprzewidzianych zdarzeń losowych m.in. takich jak: śmierć, choroba, ustanie stosunku pracy, zmiana zakresu obowiązków, nienależyte wykonywanie obowiązków, pod warunkiem, że osoby nowo zaproponowane będą posiadały takie same kwalifikacje, jak osoby wskazane w umowie, 2) podwykonawstwa – wyłącznie za uprzednią zgodą Zamawiającego: a) powierzenia podwykonawcom innej części robót, niż wskazana w ofercie Wykonawcy, b) powierzenia podwykonawcom części robót, mimo oświadczenia o samodzielnej realizacji zamówienia złożonego przez Wykonawcę w ofercie, c) zmiany inspektora nadzoru wskazanego w umowie przez Zamawiającego, d) dopuszczenia występowania robót zamiennych- zmiana wymaga zgody obu Stron, przy udziale inspektora, e) zastosowania materiałów i technologii innych niż określone w umowie, pod warunkiem, że ich parametry techniczne i jakościowe nie będą gorsze niż wskazane w umowie; zmiana wymaga zgody obu Stron, przy udziale inspektora nadzoru, f) przyczyn niezależnych od stron tj. siły wyższej, wystąpienia opóźnienia w wydawaniu decyzji wydawanych przez właściwe organy, wystąpienia opóźniania w wykonywaniu określonych czynności czy ich zaniechania przez właściwe organy administracji państwowej, które nie są zawinione przez Wykonawcę. 2. Zmiany terminu wykonania umowy, w sytuacji gdyby wystąpiły okoliczności powodujące, że wykonanie umowy nie jest możliwe w terminie, o którym mowa w § 8 pkt 2 z uwagi na: 1) zawieszenie prac przez Zamawiającego, 2) konieczność wykonania dodatkowych badań i ekspertyz wynikłych w trakcie realizacji robót budowlanych, których nie można było przewidzieć przed przystąpieniem do prac, 3) siłę wyższą (w tym awaria systemów zasilania obiektu w media, pożar, zalanie).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IV.6) INFORMACJE ADMINISTRACYJNE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IV.6.1) Sposób udostępniania informacji o charakterze poufnym </w:t>
      </w:r>
      <w:r w:rsidRPr="009D2E0A">
        <w:rPr>
          <w:rFonts w:ascii="Times New Roman" w:eastAsia="Times New Roman" w:hAnsi="Times New Roman" w:cs="Times New Roman"/>
          <w:i/>
          <w:iCs/>
          <w:sz w:val="24"/>
          <w:szCs w:val="24"/>
          <w:lang w:eastAsia="pl-PL"/>
        </w:rPr>
        <w:t xml:space="preserve">(jeżeli dotyczy):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Środki służące ochronie informacji o charakterze poufnym</w:t>
      </w:r>
      <w:r w:rsidRPr="009D2E0A">
        <w:rPr>
          <w:rFonts w:ascii="Times New Roman" w:eastAsia="Times New Roman" w:hAnsi="Times New Roman" w:cs="Times New Roman"/>
          <w:sz w:val="24"/>
          <w:szCs w:val="24"/>
          <w:lang w:eastAsia="pl-PL"/>
        </w:rPr>
        <w:t xml:space="preserv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D2E0A">
        <w:rPr>
          <w:rFonts w:ascii="Times New Roman" w:eastAsia="Times New Roman" w:hAnsi="Times New Roman" w:cs="Times New Roman"/>
          <w:sz w:val="24"/>
          <w:szCs w:val="24"/>
          <w:lang w:eastAsia="pl-PL"/>
        </w:rPr>
        <w:br/>
        <w:t xml:space="preserve">Data: 2018-06-19, godzina: 11:00,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9D2E0A">
        <w:rPr>
          <w:rFonts w:ascii="Times New Roman" w:eastAsia="Times New Roman" w:hAnsi="Times New Roman" w:cs="Times New Roman"/>
          <w:sz w:val="24"/>
          <w:szCs w:val="24"/>
          <w:lang w:eastAsia="pl-PL"/>
        </w:rPr>
        <w:br/>
        <w:t xml:space="preserve">Nie </w:t>
      </w:r>
      <w:r w:rsidRPr="009D2E0A">
        <w:rPr>
          <w:rFonts w:ascii="Times New Roman" w:eastAsia="Times New Roman" w:hAnsi="Times New Roman" w:cs="Times New Roman"/>
          <w:sz w:val="24"/>
          <w:szCs w:val="24"/>
          <w:lang w:eastAsia="pl-PL"/>
        </w:rPr>
        <w:br/>
        <w:t xml:space="preserve">Wskazać powody: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D2E0A">
        <w:rPr>
          <w:rFonts w:ascii="Times New Roman" w:eastAsia="Times New Roman" w:hAnsi="Times New Roman" w:cs="Times New Roman"/>
          <w:sz w:val="24"/>
          <w:szCs w:val="24"/>
          <w:lang w:eastAsia="pl-PL"/>
        </w:rPr>
        <w:br/>
        <w:t xml:space="preserve">&gt; język polski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 xml:space="preserve">IV.6.3) Termin związania ofertą: </w:t>
      </w:r>
      <w:r w:rsidRPr="009D2E0A">
        <w:rPr>
          <w:rFonts w:ascii="Times New Roman" w:eastAsia="Times New Roman" w:hAnsi="Times New Roman" w:cs="Times New Roman"/>
          <w:sz w:val="24"/>
          <w:szCs w:val="24"/>
          <w:lang w:eastAsia="pl-PL"/>
        </w:rPr>
        <w:t xml:space="preserve">do: okres w dniach: 30 (od ostatecznego terminu składania ofert)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D2E0A">
        <w:rPr>
          <w:rFonts w:ascii="Times New Roman" w:eastAsia="Times New Roman" w:hAnsi="Times New Roman" w:cs="Times New Roman"/>
          <w:sz w:val="24"/>
          <w:szCs w:val="24"/>
          <w:lang w:eastAsia="pl-PL"/>
        </w:rPr>
        <w:t xml:space="preserve"> Nie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D2E0A">
        <w:rPr>
          <w:rFonts w:ascii="Times New Roman" w:eastAsia="Times New Roman" w:hAnsi="Times New Roman" w:cs="Times New Roman"/>
          <w:sz w:val="24"/>
          <w:szCs w:val="24"/>
          <w:lang w:eastAsia="pl-PL"/>
        </w:rPr>
        <w:t xml:space="preserve"> Nie </w:t>
      </w:r>
      <w:r w:rsidRPr="009D2E0A">
        <w:rPr>
          <w:rFonts w:ascii="Times New Roman" w:eastAsia="Times New Roman" w:hAnsi="Times New Roman" w:cs="Times New Roman"/>
          <w:sz w:val="24"/>
          <w:szCs w:val="24"/>
          <w:lang w:eastAsia="pl-PL"/>
        </w:rPr>
        <w:br/>
      </w:r>
      <w:r w:rsidRPr="009D2E0A">
        <w:rPr>
          <w:rFonts w:ascii="Times New Roman" w:eastAsia="Times New Roman" w:hAnsi="Times New Roman" w:cs="Times New Roman"/>
          <w:b/>
          <w:bCs/>
          <w:sz w:val="24"/>
          <w:szCs w:val="24"/>
          <w:lang w:eastAsia="pl-PL"/>
        </w:rPr>
        <w:t>IV.6.6) Informacje dodatkowe:</w:t>
      </w:r>
    </w:p>
    <w:p w:rsidR="00845A7F" w:rsidRDefault="00845A7F"/>
    <w:sectPr w:rsidR="00845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0A"/>
    <w:rsid w:val="00845A7F"/>
    <w:rsid w:val="009D2E0A"/>
    <w:rsid w:val="00F12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50362">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5">
          <w:marLeft w:val="0"/>
          <w:marRight w:val="0"/>
          <w:marTop w:val="0"/>
          <w:marBottom w:val="0"/>
          <w:divBdr>
            <w:top w:val="none" w:sz="0" w:space="0" w:color="auto"/>
            <w:left w:val="none" w:sz="0" w:space="0" w:color="auto"/>
            <w:bottom w:val="none" w:sz="0" w:space="0" w:color="auto"/>
            <w:right w:val="none" w:sz="0" w:space="0" w:color="auto"/>
          </w:divBdr>
          <w:divsChild>
            <w:div w:id="410590990">
              <w:marLeft w:val="0"/>
              <w:marRight w:val="0"/>
              <w:marTop w:val="0"/>
              <w:marBottom w:val="0"/>
              <w:divBdr>
                <w:top w:val="none" w:sz="0" w:space="0" w:color="auto"/>
                <w:left w:val="none" w:sz="0" w:space="0" w:color="auto"/>
                <w:bottom w:val="none" w:sz="0" w:space="0" w:color="auto"/>
                <w:right w:val="none" w:sz="0" w:space="0" w:color="auto"/>
              </w:divBdr>
            </w:div>
            <w:div w:id="1768038230">
              <w:marLeft w:val="0"/>
              <w:marRight w:val="0"/>
              <w:marTop w:val="0"/>
              <w:marBottom w:val="0"/>
              <w:divBdr>
                <w:top w:val="none" w:sz="0" w:space="0" w:color="auto"/>
                <w:left w:val="none" w:sz="0" w:space="0" w:color="auto"/>
                <w:bottom w:val="none" w:sz="0" w:space="0" w:color="auto"/>
                <w:right w:val="none" w:sz="0" w:space="0" w:color="auto"/>
              </w:divBdr>
            </w:div>
            <w:div w:id="307786441">
              <w:marLeft w:val="0"/>
              <w:marRight w:val="0"/>
              <w:marTop w:val="0"/>
              <w:marBottom w:val="0"/>
              <w:divBdr>
                <w:top w:val="none" w:sz="0" w:space="0" w:color="auto"/>
                <w:left w:val="none" w:sz="0" w:space="0" w:color="auto"/>
                <w:bottom w:val="none" w:sz="0" w:space="0" w:color="auto"/>
                <w:right w:val="none" w:sz="0" w:space="0" w:color="auto"/>
              </w:divBdr>
              <w:divsChild>
                <w:div w:id="739596338">
                  <w:marLeft w:val="0"/>
                  <w:marRight w:val="0"/>
                  <w:marTop w:val="0"/>
                  <w:marBottom w:val="0"/>
                  <w:divBdr>
                    <w:top w:val="none" w:sz="0" w:space="0" w:color="auto"/>
                    <w:left w:val="none" w:sz="0" w:space="0" w:color="auto"/>
                    <w:bottom w:val="none" w:sz="0" w:space="0" w:color="auto"/>
                    <w:right w:val="none" w:sz="0" w:space="0" w:color="auto"/>
                  </w:divBdr>
                </w:div>
              </w:divsChild>
            </w:div>
            <w:div w:id="1411465536">
              <w:marLeft w:val="0"/>
              <w:marRight w:val="0"/>
              <w:marTop w:val="0"/>
              <w:marBottom w:val="0"/>
              <w:divBdr>
                <w:top w:val="none" w:sz="0" w:space="0" w:color="auto"/>
                <w:left w:val="none" w:sz="0" w:space="0" w:color="auto"/>
                <w:bottom w:val="none" w:sz="0" w:space="0" w:color="auto"/>
                <w:right w:val="none" w:sz="0" w:space="0" w:color="auto"/>
              </w:divBdr>
              <w:divsChild>
                <w:div w:id="1062679754">
                  <w:marLeft w:val="0"/>
                  <w:marRight w:val="0"/>
                  <w:marTop w:val="0"/>
                  <w:marBottom w:val="0"/>
                  <w:divBdr>
                    <w:top w:val="none" w:sz="0" w:space="0" w:color="auto"/>
                    <w:left w:val="none" w:sz="0" w:space="0" w:color="auto"/>
                    <w:bottom w:val="none" w:sz="0" w:space="0" w:color="auto"/>
                    <w:right w:val="none" w:sz="0" w:space="0" w:color="auto"/>
                  </w:divBdr>
                </w:div>
              </w:divsChild>
            </w:div>
            <w:div w:id="1194539259">
              <w:marLeft w:val="0"/>
              <w:marRight w:val="0"/>
              <w:marTop w:val="0"/>
              <w:marBottom w:val="0"/>
              <w:divBdr>
                <w:top w:val="none" w:sz="0" w:space="0" w:color="auto"/>
                <w:left w:val="none" w:sz="0" w:space="0" w:color="auto"/>
                <w:bottom w:val="none" w:sz="0" w:space="0" w:color="auto"/>
                <w:right w:val="none" w:sz="0" w:space="0" w:color="auto"/>
              </w:divBdr>
              <w:divsChild>
                <w:div w:id="1021250044">
                  <w:marLeft w:val="0"/>
                  <w:marRight w:val="0"/>
                  <w:marTop w:val="0"/>
                  <w:marBottom w:val="0"/>
                  <w:divBdr>
                    <w:top w:val="none" w:sz="0" w:space="0" w:color="auto"/>
                    <w:left w:val="none" w:sz="0" w:space="0" w:color="auto"/>
                    <w:bottom w:val="none" w:sz="0" w:space="0" w:color="auto"/>
                    <w:right w:val="none" w:sz="0" w:space="0" w:color="auto"/>
                  </w:divBdr>
                </w:div>
                <w:div w:id="93866704">
                  <w:marLeft w:val="0"/>
                  <w:marRight w:val="0"/>
                  <w:marTop w:val="0"/>
                  <w:marBottom w:val="0"/>
                  <w:divBdr>
                    <w:top w:val="none" w:sz="0" w:space="0" w:color="auto"/>
                    <w:left w:val="none" w:sz="0" w:space="0" w:color="auto"/>
                    <w:bottom w:val="none" w:sz="0" w:space="0" w:color="auto"/>
                    <w:right w:val="none" w:sz="0" w:space="0" w:color="auto"/>
                  </w:divBdr>
                </w:div>
                <w:div w:id="1034424677">
                  <w:marLeft w:val="0"/>
                  <w:marRight w:val="0"/>
                  <w:marTop w:val="0"/>
                  <w:marBottom w:val="0"/>
                  <w:divBdr>
                    <w:top w:val="none" w:sz="0" w:space="0" w:color="auto"/>
                    <w:left w:val="none" w:sz="0" w:space="0" w:color="auto"/>
                    <w:bottom w:val="none" w:sz="0" w:space="0" w:color="auto"/>
                    <w:right w:val="none" w:sz="0" w:space="0" w:color="auto"/>
                  </w:divBdr>
                </w:div>
                <w:div w:id="1531649031">
                  <w:marLeft w:val="0"/>
                  <w:marRight w:val="0"/>
                  <w:marTop w:val="0"/>
                  <w:marBottom w:val="0"/>
                  <w:divBdr>
                    <w:top w:val="none" w:sz="0" w:space="0" w:color="auto"/>
                    <w:left w:val="none" w:sz="0" w:space="0" w:color="auto"/>
                    <w:bottom w:val="none" w:sz="0" w:space="0" w:color="auto"/>
                    <w:right w:val="none" w:sz="0" w:space="0" w:color="auto"/>
                  </w:divBdr>
                </w:div>
              </w:divsChild>
            </w:div>
            <w:div w:id="1287855307">
              <w:marLeft w:val="0"/>
              <w:marRight w:val="0"/>
              <w:marTop w:val="0"/>
              <w:marBottom w:val="0"/>
              <w:divBdr>
                <w:top w:val="none" w:sz="0" w:space="0" w:color="auto"/>
                <w:left w:val="none" w:sz="0" w:space="0" w:color="auto"/>
                <w:bottom w:val="none" w:sz="0" w:space="0" w:color="auto"/>
                <w:right w:val="none" w:sz="0" w:space="0" w:color="auto"/>
              </w:divBdr>
              <w:divsChild>
                <w:div w:id="261646876">
                  <w:marLeft w:val="0"/>
                  <w:marRight w:val="0"/>
                  <w:marTop w:val="0"/>
                  <w:marBottom w:val="0"/>
                  <w:divBdr>
                    <w:top w:val="none" w:sz="0" w:space="0" w:color="auto"/>
                    <w:left w:val="none" w:sz="0" w:space="0" w:color="auto"/>
                    <w:bottom w:val="none" w:sz="0" w:space="0" w:color="auto"/>
                    <w:right w:val="none" w:sz="0" w:space="0" w:color="auto"/>
                  </w:divBdr>
                </w:div>
                <w:div w:id="1562985582">
                  <w:marLeft w:val="0"/>
                  <w:marRight w:val="0"/>
                  <w:marTop w:val="0"/>
                  <w:marBottom w:val="0"/>
                  <w:divBdr>
                    <w:top w:val="none" w:sz="0" w:space="0" w:color="auto"/>
                    <w:left w:val="none" w:sz="0" w:space="0" w:color="auto"/>
                    <w:bottom w:val="none" w:sz="0" w:space="0" w:color="auto"/>
                    <w:right w:val="none" w:sz="0" w:space="0" w:color="auto"/>
                  </w:divBdr>
                </w:div>
                <w:div w:id="1232959298">
                  <w:marLeft w:val="0"/>
                  <w:marRight w:val="0"/>
                  <w:marTop w:val="0"/>
                  <w:marBottom w:val="0"/>
                  <w:divBdr>
                    <w:top w:val="none" w:sz="0" w:space="0" w:color="auto"/>
                    <w:left w:val="none" w:sz="0" w:space="0" w:color="auto"/>
                    <w:bottom w:val="none" w:sz="0" w:space="0" w:color="auto"/>
                    <w:right w:val="none" w:sz="0" w:space="0" w:color="auto"/>
                  </w:divBdr>
                </w:div>
                <w:div w:id="1375933838">
                  <w:marLeft w:val="0"/>
                  <w:marRight w:val="0"/>
                  <w:marTop w:val="0"/>
                  <w:marBottom w:val="0"/>
                  <w:divBdr>
                    <w:top w:val="none" w:sz="0" w:space="0" w:color="auto"/>
                    <w:left w:val="none" w:sz="0" w:space="0" w:color="auto"/>
                    <w:bottom w:val="none" w:sz="0" w:space="0" w:color="auto"/>
                    <w:right w:val="none" w:sz="0" w:space="0" w:color="auto"/>
                  </w:divBdr>
                </w:div>
                <w:div w:id="134103691">
                  <w:marLeft w:val="0"/>
                  <w:marRight w:val="0"/>
                  <w:marTop w:val="0"/>
                  <w:marBottom w:val="0"/>
                  <w:divBdr>
                    <w:top w:val="none" w:sz="0" w:space="0" w:color="auto"/>
                    <w:left w:val="none" w:sz="0" w:space="0" w:color="auto"/>
                    <w:bottom w:val="none" w:sz="0" w:space="0" w:color="auto"/>
                    <w:right w:val="none" w:sz="0" w:space="0" w:color="auto"/>
                  </w:divBdr>
                </w:div>
                <w:div w:id="1901593130">
                  <w:marLeft w:val="0"/>
                  <w:marRight w:val="0"/>
                  <w:marTop w:val="0"/>
                  <w:marBottom w:val="0"/>
                  <w:divBdr>
                    <w:top w:val="none" w:sz="0" w:space="0" w:color="auto"/>
                    <w:left w:val="none" w:sz="0" w:space="0" w:color="auto"/>
                    <w:bottom w:val="none" w:sz="0" w:space="0" w:color="auto"/>
                    <w:right w:val="none" w:sz="0" w:space="0" w:color="auto"/>
                  </w:divBdr>
                </w:div>
                <w:div w:id="545332478">
                  <w:marLeft w:val="0"/>
                  <w:marRight w:val="0"/>
                  <w:marTop w:val="0"/>
                  <w:marBottom w:val="0"/>
                  <w:divBdr>
                    <w:top w:val="none" w:sz="0" w:space="0" w:color="auto"/>
                    <w:left w:val="none" w:sz="0" w:space="0" w:color="auto"/>
                    <w:bottom w:val="none" w:sz="0" w:space="0" w:color="auto"/>
                    <w:right w:val="none" w:sz="0" w:space="0" w:color="auto"/>
                  </w:divBdr>
                </w:div>
              </w:divsChild>
            </w:div>
            <w:div w:id="1087381871">
              <w:marLeft w:val="0"/>
              <w:marRight w:val="0"/>
              <w:marTop w:val="0"/>
              <w:marBottom w:val="0"/>
              <w:divBdr>
                <w:top w:val="none" w:sz="0" w:space="0" w:color="auto"/>
                <w:left w:val="none" w:sz="0" w:space="0" w:color="auto"/>
                <w:bottom w:val="none" w:sz="0" w:space="0" w:color="auto"/>
                <w:right w:val="none" w:sz="0" w:space="0" w:color="auto"/>
              </w:divBdr>
              <w:divsChild>
                <w:div w:id="890189352">
                  <w:marLeft w:val="0"/>
                  <w:marRight w:val="0"/>
                  <w:marTop w:val="0"/>
                  <w:marBottom w:val="0"/>
                  <w:divBdr>
                    <w:top w:val="none" w:sz="0" w:space="0" w:color="auto"/>
                    <w:left w:val="none" w:sz="0" w:space="0" w:color="auto"/>
                    <w:bottom w:val="none" w:sz="0" w:space="0" w:color="auto"/>
                    <w:right w:val="none" w:sz="0" w:space="0" w:color="auto"/>
                  </w:divBdr>
                </w:div>
                <w:div w:id="2046831474">
                  <w:marLeft w:val="0"/>
                  <w:marRight w:val="0"/>
                  <w:marTop w:val="0"/>
                  <w:marBottom w:val="0"/>
                  <w:divBdr>
                    <w:top w:val="none" w:sz="0" w:space="0" w:color="auto"/>
                    <w:left w:val="none" w:sz="0" w:space="0" w:color="auto"/>
                    <w:bottom w:val="none" w:sz="0" w:space="0" w:color="auto"/>
                    <w:right w:val="none" w:sz="0" w:space="0" w:color="auto"/>
                  </w:divBdr>
                </w:div>
              </w:divsChild>
            </w:div>
            <w:div w:id="108860707">
              <w:marLeft w:val="0"/>
              <w:marRight w:val="0"/>
              <w:marTop w:val="0"/>
              <w:marBottom w:val="0"/>
              <w:divBdr>
                <w:top w:val="none" w:sz="0" w:space="0" w:color="auto"/>
                <w:left w:val="none" w:sz="0" w:space="0" w:color="auto"/>
                <w:bottom w:val="none" w:sz="0" w:space="0" w:color="auto"/>
                <w:right w:val="none" w:sz="0" w:space="0" w:color="auto"/>
              </w:divBdr>
              <w:divsChild>
                <w:div w:id="892233873">
                  <w:marLeft w:val="0"/>
                  <w:marRight w:val="0"/>
                  <w:marTop w:val="0"/>
                  <w:marBottom w:val="0"/>
                  <w:divBdr>
                    <w:top w:val="none" w:sz="0" w:space="0" w:color="auto"/>
                    <w:left w:val="none" w:sz="0" w:space="0" w:color="auto"/>
                    <w:bottom w:val="none" w:sz="0" w:space="0" w:color="auto"/>
                    <w:right w:val="none" w:sz="0" w:space="0" w:color="auto"/>
                  </w:divBdr>
                </w:div>
                <w:div w:id="753431744">
                  <w:marLeft w:val="0"/>
                  <w:marRight w:val="0"/>
                  <w:marTop w:val="0"/>
                  <w:marBottom w:val="0"/>
                  <w:divBdr>
                    <w:top w:val="none" w:sz="0" w:space="0" w:color="auto"/>
                    <w:left w:val="none" w:sz="0" w:space="0" w:color="auto"/>
                    <w:bottom w:val="none" w:sz="0" w:space="0" w:color="auto"/>
                    <w:right w:val="none" w:sz="0" w:space="0" w:color="auto"/>
                  </w:divBdr>
                </w:div>
                <w:div w:id="81462383">
                  <w:marLeft w:val="0"/>
                  <w:marRight w:val="0"/>
                  <w:marTop w:val="0"/>
                  <w:marBottom w:val="0"/>
                  <w:divBdr>
                    <w:top w:val="none" w:sz="0" w:space="0" w:color="auto"/>
                    <w:left w:val="none" w:sz="0" w:space="0" w:color="auto"/>
                    <w:bottom w:val="none" w:sz="0" w:space="0" w:color="auto"/>
                    <w:right w:val="none" w:sz="0" w:space="0" w:color="auto"/>
                  </w:divBdr>
                </w:div>
                <w:div w:id="402025593">
                  <w:marLeft w:val="0"/>
                  <w:marRight w:val="0"/>
                  <w:marTop w:val="0"/>
                  <w:marBottom w:val="0"/>
                  <w:divBdr>
                    <w:top w:val="none" w:sz="0" w:space="0" w:color="auto"/>
                    <w:left w:val="none" w:sz="0" w:space="0" w:color="auto"/>
                    <w:bottom w:val="none" w:sz="0" w:space="0" w:color="auto"/>
                    <w:right w:val="none" w:sz="0" w:space="0" w:color="auto"/>
                  </w:divBdr>
                </w:div>
                <w:div w:id="163394978">
                  <w:marLeft w:val="0"/>
                  <w:marRight w:val="0"/>
                  <w:marTop w:val="0"/>
                  <w:marBottom w:val="0"/>
                  <w:divBdr>
                    <w:top w:val="none" w:sz="0" w:space="0" w:color="auto"/>
                    <w:left w:val="none" w:sz="0" w:space="0" w:color="auto"/>
                    <w:bottom w:val="none" w:sz="0" w:space="0" w:color="auto"/>
                    <w:right w:val="none" w:sz="0" w:space="0" w:color="auto"/>
                  </w:divBdr>
                </w:div>
                <w:div w:id="854811385">
                  <w:marLeft w:val="0"/>
                  <w:marRight w:val="0"/>
                  <w:marTop w:val="0"/>
                  <w:marBottom w:val="0"/>
                  <w:divBdr>
                    <w:top w:val="none" w:sz="0" w:space="0" w:color="auto"/>
                    <w:left w:val="none" w:sz="0" w:space="0" w:color="auto"/>
                    <w:bottom w:val="none" w:sz="0" w:space="0" w:color="auto"/>
                    <w:right w:val="none" w:sz="0" w:space="0" w:color="auto"/>
                  </w:divBdr>
                </w:div>
              </w:divsChild>
            </w:div>
            <w:div w:id="1784955317">
              <w:marLeft w:val="0"/>
              <w:marRight w:val="0"/>
              <w:marTop w:val="0"/>
              <w:marBottom w:val="0"/>
              <w:divBdr>
                <w:top w:val="none" w:sz="0" w:space="0" w:color="auto"/>
                <w:left w:val="none" w:sz="0" w:space="0" w:color="auto"/>
                <w:bottom w:val="none" w:sz="0" w:space="0" w:color="auto"/>
                <w:right w:val="none" w:sz="0" w:space="0" w:color="auto"/>
              </w:divBdr>
              <w:divsChild>
                <w:div w:id="1746102581">
                  <w:marLeft w:val="0"/>
                  <w:marRight w:val="0"/>
                  <w:marTop w:val="0"/>
                  <w:marBottom w:val="0"/>
                  <w:divBdr>
                    <w:top w:val="none" w:sz="0" w:space="0" w:color="auto"/>
                    <w:left w:val="none" w:sz="0" w:space="0" w:color="auto"/>
                    <w:bottom w:val="none" w:sz="0" w:space="0" w:color="auto"/>
                    <w:right w:val="none" w:sz="0" w:space="0" w:color="auto"/>
                  </w:divBdr>
                </w:div>
                <w:div w:id="884752526">
                  <w:marLeft w:val="0"/>
                  <w:marRight w:val="0"/>
                  <w:marTop w:val="0"/>
                  <w:marBottom w:val="0"/>
                  <w:divBdr>
                    <w:top w:val="none" w:sz="0" w:space="0" w:color="auto"/>
                    <w:left w:val="none" w:sz="0" w:space="0" w:color="auto"/>
                    <w:bottom w:val="none" w:sz="0" w:space="0" w:color="auto"/>
                    <w:right w:val="none" w:sz="0" w:space="0" w:color="auto"/>
                  </w:divBdr>
                </w:div>
                <w:div w:id="330061376">
                  <w:marLeft w:val="0"/>
                  <w:marRight w:val="0"/>
                  <w:marTop w:val="0"/>
                  <w:marBottom w:val="0"/>
                  <w:divBdr>
                    <w:top w:val="none" w:sz="0" w:space="0" w:color="auto"/>
                    <w:left w:val="none" w:sz="0" w:space="0" w:color="auto"/>
                    <w:bottom w:val="none" w:sz="0" w:space="0" w:color="auto"/>
                    <w:right w:val="none" w:sz="0" w:space="0" w:color="auto"/>
                  </w:divBdr>
                </w:div>
                <w:div w:id="2147158221">
                  <w:marLeft w:val="0"/>
                  <w:marRight w:val="0"/>
                  <w:marTop w:val="0"/>
                  <w:marBottom w:val="0"/>
                  <w:divBdr>
                    <w:top w:val="none" w:sz="0" w:space="0" w:color="auto"/>
                    <w:left w:val="none" w:sz="0" w:space="0" w:color="auto"/>
                    <w:bottom w:val="none" w:sz="0" w:space="0" w:color="auto"/>
                    <w:right w:val="none" w:sz="0" w:space="0" w:color="auto"/>
                  </w:divBdr>
                </w:div>
                <w:div w:id="543374121">
                  <w:marLeft w:val="0"/>
                  <w:marRight w:val="0"/>
                  <w:marTop w:val="0"/>
                  <w:marBottom w:val="0"/>
                  <w:divBdr>
                    <w:top w:val="none" w:sz="0" w:space="0" w:color="auto"/>
                    <w:left w:val="none" w:sz="0" w:space="0" w:color="auto"/>
                    <w:bottom w:val="none" w:sz="0" w:space="0" w:color="auto"/>
                    <w:right w:val="none" w:sz="0" w:space="0" w:color="auto"/>
                  </w:divBdr>
                </w:div>
                <w:div w:id="598561117">
                  <w:marLeft w:val="0"/>
                  <w:marRight w:val="0"/>
                  <w:marTop w:val="0"/>
                  <w:marBottom w:val="0"/>
                  <w:divBdr>
                    <w:top w:val="none" w:sz="0" w:space="0" w:color="auto"/>
                    <w:left w:val="none" w:sz="0" w:space="0" w:color="auto"/>
                    <w:bottom w:val="none" w:sz="0" w:space="0" w:color="auto"/>
                    <w:right w:val="none" w:sz="0" w:space="0" w:color="auto"/>
                  </w:divBdr>
                </w:div>
                <w:div w:id="203179968">
                  <w:marLeft w:val="0"/>
                  <w:marRight w:val="0"/>
                  <w:marTop w:val="0"/>
                  <w:marBottom w:val="0"/>
                  <w:divBdr>
                    <w:top w:val="none" w:sz="0" w:space="0" w:color="auto"/>
                    <w:left w:val="none" w:sz="0" w:space="0" w:color="auto"/>
                    <w:bottom w:val="none" w:sz="0" w:space="0" w:color="auto"/>
                    <w:right w:val="none" w:sz="0" w:space="0" w:color="auto"/>
                  </w:divBdr>
                </w:div>
                <w:div w:id="1170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4112</Words>
  <Characters>24678</Characters>
  <Application>Microsoft Office Word</Application>
  <DocSecurity>4</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Kowalski Ryszard</cp:lastModifiedBy>
  <cp:revision>2</cp:revision>
  <dcterms:created xsi:type="dcterms:W3CDTF">2018-05-25T21:46:00Z</dcterms:created>
  <dcterms:modified xsi:type="dcterms:W3CDTF">2018-05-25T21:46:00Z</dcterms:modified>
</cp:coreProperties>
</file>